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23" w:tblpY="2341"/>
        <w:tblW w:w="10881" w:type="dxa"/>
        <w:tblLayout w:type="fixed"/>
        <w:tblLook w:val="04A0"/>
      </w:tblPr>
      <w:tblGrid>
        <w:gridCol w:w="675"/>
        <w:gridCol w:w="2410"/>
        <w:gridCol w:w="2552"/>
        <w:gridCol w:w="2268"/>
        <w:gridCol w:w="2976"/>
      </w:tblGrid>
      <w:tr w:rsidR="00E02974" w:rsidRPr="009A47D7" w:rsidTr="00322845">
        <w:tc>
          <w:tcPr>
            <w:tcW w:w="675" w:type="dxa"/>
          </w:tcPr>
          <w:p w:rsidR="00E02974" w:rsidRDefault="003D587F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12.9pt;margin-top:-106.25pt;width:519.75pt;height:101.25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" fillcolor="white [3201]" strokecolor="white [3212]" strokeweight=".5pt">
                  <v:textbox>
                    <w:txbxContent>
                      <w:p w:rsidR="004368A0" w:rsidRPr="00C20E22" w:rsidRDefault="004368A0" w:rsidP="004368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Средний возраст</w:t>
                        </w:r>
                      </w:p>
                      <w:p w:rsidR="004368A0" w:rsidRPr="0035211E" w:rsidRDefault="004368A0" w:rsidP="004368A0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521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Цель: изучить уровень представлений и особенности отношения детей дошкольного возраста к традиционной русской народной музыкальной культуре</w:t>
                        </w:r>
                      </w:p>
                      <w:p w:rsidR="00C20E22" w:rsidRPr="00C20E22" w:rsidRDefault="00C20E22" w:rsidP="00C20E2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E02974"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задания</w:t>
            </w:r>
          </w:p>
        </w:tc>
        <w:tc>
          <w:tcPr>
            <w:tcW w:w="2552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268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Стимульный материал</w:t>
            </w:r>
          </w:p>
        </w:tc>
        <w:tc>
          <w:tcPr>
            <w:tcW w:w="2976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Предъявляемые задания</w:t>
            </w:r>
          </w:p>
        </w:tc>
      </w:tr>
      <w:tr w:rsidR="00E02974" w:rsidTr="00322845">
        <w:tc>
          <w:tcPr>
            <w:tcW w:w="675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E02974" w:rsidRPr="00A14942" w:rsidRDefault="00691156" w:rsidP="0069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представления о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</w:t>
            </w:r>
            <w:r w:rsidR="00E02974"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музыкальной культуре</w:t>
            </w:r>
          </w:p>
        </w:tc>
        <w:tc>
          <w:tcPr>
            <w:tcW w:w="2268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колыбельным песенкам, </w:t>
            </w:r>
            <w:proofErr w:type="spell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, прибауткам</w:t>
            </w:r>
          </w:p>
        </w:tc>
        <w:tc>
          <w:tcPr>
            <w:tcW w:w="2976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Индивидуально детям задаются вопросы: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В каком городе ты живешь? Как он называется?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Как называется страна в которой ты живешь?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Где ты родился?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Кто тебе рассказывал о России 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Во что ты любишь играть?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Какие народные игрушки ты знаешь?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Какие народные игры ты знаешь?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Что такое колыбельная песня?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Какую колыбельную поет тебе мама?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Посмотри: на картинке спят детки и игрушки… Как ты думаешь, какие песенки им пели, </w:t>
            </w:r>
            <w:proofErr w:type="spell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ччтобы</w:t>
            </w:r>
            <w:proofErr w:type="spell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 они скорее заснули? Спой одну.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- Какие музыкальные </w:t>
            </w:r>
            <w:proofErr w:type="spell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 ты знаешь? Почему они так называются?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74" w:rsidTr="00322845">
        <w:tc>
          <w:tcPr>
            <w:tcW w:w="675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Диагностическая ситуация «Выбери песенку»</w:t>
            </w:r>
          </w:p>
        </w:tc>
        <w:tc>
          <w:tcPr>
            <w:tcW w:w="2552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интереса детей к песням с русской народной тематикой</w:t>
            </w:r>
          </w:p>
        </w:tc>
        <w:tc>
          <w:tcPr>
            <w:tcW w:w="2268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русских народных </w:t>
            </w:r>
            <w:r w:rsidRPr="00C72FC8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 и песни современных авторов</w:t>
            </w:r>
          </w:p>
        </w:tc>
        <w:tc>
          <w:tcPr>
            <w:tcW w:w="2976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Прослушай фрагменты песен и выбери те, которые тебе знакомы. Расскажи, о чем они.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Выбери те, которые хотелось бы тебе выучить. Почему именно эти?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- Выбери одну (самую интересную) </w:t>
            </w:r>
            <w:proofErr w:type="gram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ты хотел иметь дома. Чем она тебе интересна?</w:t>
            </w:r>
          </w:p>
        </w:tc>
      </w:tr>
      <w:tr w:rsidR="00E02974" w:rsidTr="00322845">
        <w:tc>
          <w:tcPr>
            <w:tcW w:w="675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Диагностическая ситуация «Выбери музыкальный инструмент»</w:t>
            </w:r>
          </w:p>
        </w:tc>
        <w:tc>
          <w:tcPr>
            <w:tcW w:w="2552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интереса детей к русским народным музыкальным инструментам</w:t>
            </w:r>
          </w:p>
        </w:tc>
        <w:tc>
          <w:tcPr>
            <w:tcW w:w="2268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ложки, трещотки, балалайка, гармошка, металлофон, маракас, румба, дудочка, 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колокольчики, барабан, бубен, музыкальные мягкие детские игрушки</w:t>
            </w:r>
            <w:proofErr w:type="gramEnd"/>
          </w:p>
        </w:tc>
        <w:tc>
          <w:tcPr>
            <w:tcW w:w="2976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Рассмотри музыкальные инструменты. Выбери из них три, которые тебе больше других нравятся. Чем они тебя привлекли?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- Выбери из них три, которые тебе кажутся </w:t>
            </w:r>
            <w:r w:rsidRPr="00A1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самыми красивыми. Почему они красивые?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- Выбери из них три, которые ты видишь первый раз, которые не </w:t>
            </w:r>
            <w:proofErr w:type="gram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похожи на знакомы</w:t>
            </w:r>
            <w:proofErr w:type="gram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 е тебе игрушки. Нравятся ли они тебе? Хотел ли ты узнать о них что-либо (как они называются, кто их придумал, как в них можно играть)? Хотел бы ты на них поиграть?</w:t>
            </w:r>
          </w:p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- Выбери их них три, на которых тебе больше всего хочется поиграть.</w:t>
            </w:r>
            <w:proofErr w:type="gram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  Почему выбрал их? Как будешь играть?</w:t>
            </w:r>
          </w:p>
        </w:tc>
      </w:tr>
      <w:tr w:rsidR="00E02974" w:rsidTr="00322845">
        <w:tc>
          <w:tcPr>
            <w:tcW w:w="675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Наблюдение за детской деятельностью</w:t>
            </w:r>
          </w:p>
        </w:tc>
        <w:tc>
          <w:tcPr>
            <w:tcW w:w="2552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Выявить желание детей отражать имеющиеся представления о русской народной культуре в разных видах музыкальной деятельности (пение, слушание, музыкально-</w:t>
            </w:r>
            <w:proofErr w:type="gram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, игра на детских музыкальных инструментах)</w:t>
            </w:r>
          </w:p>
        </w:tc>
        <w:tc>
          <w:tcPr>
            <w:tcW w:w="2268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42">
              <w:rPr>
                <w:rFonts w:ascii="Times New Roman" w:hAnsi="Times New Roman" w:cs="Times New Roman"/>
                <w:sz w:val="24"/>
                <w:szCs w:val="24"/>
              </w:rPr>
              <w:t xml:space="preserve">Заранее оборудованная предметно-развивающая среда в групповых комнатах дополняется музыкальными атрибутами для самостоятельной деятельности (русские народные костюмы для </w:t>
            </w:r>
            <w:proofErr w:type="spellStart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A14942">
              <w:rPr>
                <w:rFonts w:ascii="Times New Roman" w:hAnsi="Times New Roman" w:cs="Times New Roman"/>
                <w:sz w:val="24"/>
                <w:szCs w:val="24"/>
              </w:rPr>
              <w:t>, музыкальные инструменты, шапочки – маски для подвижных народных игр, люлька с куклой - младенца и т.д.)</w:t>
            </w:r>
          </w:p>
        </w:tc>
        <w:tc>
          <w:tcPr>
            <w:tcW w:w="2976" w:type="dxa"/>
          </w:tcPr>
          <w:p w:rsidR="00E02974" w:rsidRPr="00A14942" w:rsidRDefault="00E02974" w:rsidP="0032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1B" w:rsidRDefault="0036531B"/>
    <w:sectPr w:rsidR="0036531B" w:rsidSect="0035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74"/>
    <w:rsid w:val="003525AD"/>
    <w:rsid w:val="0036531B"/>
    <w:rsid w:val="003D587F"/>
    <w:rsid w:val="004368A0"/>
    <w:rsid w:val="00691156"/>
    <w:rsid w:val="007B1B60"/>
    <w:rsid w:val="00857A76"/>
    <w:rsid w:val="00886243"/>
    <w:rsid w:val="00B70B81"/>
    <w:rsid w:val="00C20E22"/>
    <w:rsid w:val="00C72FC8"/>
    <w:rsid w:val="00D94C4C"/>
    <w:rsid w:val="00E0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9</cp:revision>
  <dcterms:created xsi:type="dcterms:W3CDTF">2013-01-11T05:06:00Z</dcterms:created>
  <dcterms:modified xsi:type="dcterms:W3CDTF">2013-01-18T08:56:00Z</dcterms:modified>
</cp:coreProperties>
</file>