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6F" w:rsidRPr="005F72F2" w:rsidRDefault="00FA5B6F" w:rsidP="00FA5B6F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ar403"/>
      <w:bookmarkEnd w:id="0"/>
      <w:r w:rsidRPr="005F72F2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Дополнительное соглашение к трудовому договору – эффективному контракту</w:t>
      </w:r>
    </w:p>
    <w:p w:rsidR="00FA5B6F" w:rsidRPr="005F72F2" w:rsidRDefault="00FA5B6F" w:rsidP="00FA5B6F">
      <w:pPr>
        <w:tabs>
          <w:tab w:val="left" w:pos="360"/>
        </w:tabs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72F2">
        <w:rPr>
          <w:rFonts w:ascii="Times New Roman" w:eastAsia="Times New Roman" w:hAnsi="Times New Roman"/>
          <w:b/>
          <w:sz w:val="24"/>
          <w:szCs w:val="24"/>
          <w:lang w:eastAsia="ru-RU"/>
        </w:rPr>
        <w:t>с работником МДОБУ детский сад общеразвивающего вида №10</w:t>
      </w:r>
    </w:p>
    <w:p w:rsidR="00FA5B6F" w:rsidRPr="005F72F2" w:rsidRDefault="00FA5B6F" w:rsidP="00FA5B6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B6F" w:rsidRPr="005F72F2" w:rsidRDefault="00FA5B6F" w:rsidP="00FA5B6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B6F" w:rsidRPr="005F72F2" w:rsidRDefault="00FA5B6F" w:rsidP="00FA5B6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>№ _______ к трудовому договору № _____ от  «____» _____________ 20___ г.</w:t>
      </w:r>
    </w:p>
    <w:p w:rsidR="00FA5B6F" w:rsidRPr="005F72F2" w:rsidRDefault="00FA5B6F" w:rsidP="00FA5B6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B6F" w:rsidRPr="005F72F2" w:rsidRDefault="00FA5B6F" w:rsidP="00FA5B6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 xml:space="preserve"> _______________________________                  «___» ____________ 20___ г.</w:t>
      </w:r>
    </w:p>
    <w:p w:rsidR="00FA5B6F" w:rsidRPr="005F72F2" w:rsidRDefault="00FA5B6F" w:rsidP="00FA5B6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 xml:space="preserve">          (город, населенный пункт)</w:t>
      </w:r>
    </w:p>
    <w:p w:rsidR="00FA5B6F" w:rsidRPr="005F72F2" w:rsidRDefault="00FA5B6F" w:rsidP="00FA5B6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FA5B6F" w:rsidRPr="005F72F2" w:rsidRDefault="00FA5B6F" w:rsidP="00FA5B6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 xml:space="preserve">                          (полное наименование Работодателя в соответствии с Уставом)</w:t>
      </w:r>
    </w:p>
    <w:p w:rsidR="00FA5B6F" w:rsidRPr="005F72F2" w:rsidRDefault="00FA5B6F" w:rsidP="00FA5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F72F2">
        <w:rPr>
          <w:rFonts w:ascii="Times New Roman" w:hAnsi="Times New Roman" w:cs="Times New Roman"/>
          <w:sz w:val="24"/>
          <w:szCs w:val="24"/>
        </w:rPr>
        <w:t xml:space="preserve">в лице _______________________, действующего на основании ___________     (должность, Ф.И.О.)                                                                              (Устав, доверенность с </w:t>
      </w:r>
      <w:proofErr w:type="gramEnd"/>
    </w:p>
    <w:p w:rsidR="00FA5B6F" w:rsidRPr="005F72F2" w:rsidRDefault="00FA5B6F" w:rsidP="00FA5B6F">
      <w:pPr>
        <w:pStyle w:val="ConsPlusNonformat"/>
        <w:ind w:left="6804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>указанием реквизитов)</w:t>
      </w:r>
    </w:p>
    <w:p w:rsidR="00FA5B6F" w:rsidRPr="005F72F2" w:rsidRDefault="00FA5B6F" w:rsidP="00FA5B6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>___________, именуемый в дальнейшем «Работодатель», с одной стороны, и _________________________________________________________________,</w:t>
      </w:r>
    </w:p>
    <w:p w:rsidR="00FA5B6F" w:rsidRPr="005F72F2" w:rsidRDefault="00FA5B6F" w:rsidP="00FA5B6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Работника полностью)</w:t>
      </w:r>
    </w:p>
    <w:p w:rsidR="00FA5B6F" w:rsidRPr="005F72F2" w:rsidRDefault="00FA5B6F" w:rsidP="00FA5B6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>именуемый</w:t>
      </w:r>
      <w:proofErr w:type="gramStart"/>
      <w:r w:rsidRPr="005F72F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F72F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F72F2">
        <w:rPr>
          <w:rFonts w:ascii="Times New Roman" w:hAnsi="Times New Roman" w:cs="Times New Roman"/>
          <w:sz w:val="24"/>
          <w:szCs w:val="24"/>
        </w:rPr>
        <w:t>) в дальнейшем «Работник»,   с другой стороны, заключили</w:t>
      </w:r>
    </w:p>
    <w:p w:rsidR="00FA5B6F" w:rsidRPr="005F72F2" w:rsidRDefault="00FA5B6F" w:rsidP="00FA5B6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>дополнительное соглашение к трудовому договору</w:t>
      </w:r>
      <w:r>
        <w:rPr>
          <w:rFonts w:ascii="Times New Roman" w:hAnsi="Times New Roman" w:cs="Times New Roman"/>
          <w:sz w:val="24"/>
          <w:szCs w:val="24"/>
        </w:rPr>
        <w:t xml:space="preserve"> – эффективному контракту</w:t>
      </w:r>
      <w:r w:rsidRPr="005F72F2">
        <w:rPr>
          <w:rFonts w:ascii="Times New Roman" w:hAnsi="Times New Roman" w:cs="Times New Roman"/>
          <w:sz w:val="24"/>
          <w:szCs w:val="24"/>
        </w:rPr>
        <w:t xml:space="preserve"> от «____» ____________ 20__ г. № _________ о нижеследующем:</w:t>
      </w:r>
    </w:p>
    <w:p w:rsidR="00FA5B6F" w:rsidRPr="00464D18" w:rsidRDefault="00FA5B6F" w:rsidP="00FA5B6F">
      <w:pPr>
        <w:pStyle w:val="ConsPlusNonformat"/>
        <w:spacing w:before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6C0E">
        <w:rPr>
          <w:rFonts w:ascii="Times New Roman" w:hAnsi="Times New Roman" w:cs="Times New Roman"/>
          <w:sz w:val="24"/>
          <w:szCs w:val="24"/>
        </w:rPr>
        <w:t xml:space="preserve"> </w:t>
      </w:r>
      <w:r w:rsidRPr="00464D18">
        <w:rPr>
          <w:rFonts w:ascii="Times New Roman" w:hAnsi="Times New Roman" w:cs="Times New Roman"/>
          <w:b/>
          <w:sz w:val="24"/>
          <w:szCs w:val="24"/>
        </w:rPr>
        <w:t>Раздел 1  трудового договора – эффективного контракта  дополнить в следующей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D18">
        <w:rPr>
          <w:rFonts w:ascii="Times New Roman" w:hAnsi="Times New Roman" w:cs="Times New Roman"/>
          <w:b/>
          <w:sz w:val="24"/>
          <w:szCs w:val="24"/>
        </w:rPr>
        <w:t>редакции:</w:t>
      </w:r>
    </w:p>
    <w:p w:rsidR="00FA5B6F" w:rsidRPr="005F72F2" w:rsidRDefault="00FA5B6F" w:rsidP="00FA5B6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>1.1. По настоящему трудовому договору Работодатель предоставляет</w:t>
      </w:r>
    </w:p>
    <w:p w:rsidR="00FA5B6F" w:rsidRPr="005F72F2" w:rsidRDefault="00FA5B6F" w:rsidP="00FA5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 xml:space="preserve">Работнику работу </w:t>
      </w:r>
      <w:proofErr w:type="gramStart"/>
      <w:r w:rsidRPr="005F72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F72F2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FA5B6F" w:rsidRPr="005F72F2" w:rsidRDefault="00FA5B6F" w:rsidP="00FA5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5F72F2">
        <w:rPr>
          <w:rFonts w:ascii="Times New Roman" w:hAnsi="Times New Roman" w:cs="Times New Roman"/>
          <w:sz w:val="24"/>
          <w:szCs w:val="24"/>
        </w:rPr>
        <w:t>(наименование должности, профессии или</w:t>
      </w:r>
      <w:proofErr w:type="gramEnd"/>
    </w:p>
    <w:p w:rsidR="00FA5B6F" w:rsidRPr="005F72F2" w:rsidRDefault="00FA5B6F" w:rsidP="00FA5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FA5B6F" w:rsidRPr="005F72F2" w:rsidRDefault="00FA5B6F" w:rsidP="00FA5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>специальности с указанием квалификации)</w:t>
      </w:r>
    </w:p>
    <w:p w:rsidR="00FA5B6F" w:rsidRPr="005F72F2" w:rsidRDefault="00FA5B6F" w:rsidP="00FA5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>а Работник обязуется лично выполнять следующую работу в соответствии с условиями настоящего трудового договора – эффективного контракта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B6F" w:rsidRPr="005F72F2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1.1.1. соблюдать законные права и свободы детей;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 xml:space="preserve">1.1.2. обеспечивать выполнение инструкций по охране жизни и здоровья детей, правила норм охраны труда, техники безопасности и противопожарной защиты, санитарно-гигиенических норм и требований; </w:t>
      </w:r>
      <w:r w:rsidRPr="00FA5B6F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1.1.3. обеспечивать разностороннее и гармоничное развитие каждого ребенка, соблюдая при этом программные нормативы и требования Федеральных государственных требований к структуре основной общеобразовательной программы дошкольного образования, утвержденной в дошкольном образовательном учреждении;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1.1.4. организовывать свою работу с детьми в соответствии с основной общеобразовательной программой дошкольного образования;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1.1.5. создавать условия для разнообразных видов деятельности детей (предметно-развивающую среду) в том числе на прогулочном участке в соответствии с возрастными особенностями детей;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1.1.6.</w:t>
      </w:r>
      <w:r w:rsidRPr="00FA5B6F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FA5B6F">
        <w:rPr>
          <w:rFonts w:ascii="Times New Roman" w:hAnsi="Times New Roman"/>
          <w:color w:val="000000"/>
          <w:sz w:val="24"/>
          <w:szCs w:val="24"/>
        </w:rPr>
        <w:t>использовать разнообразные педагогически целесообразные методы, приемы и средства обучения в соответствии с возрастными особенностями детей;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lastRenderedPageBreak/>
        <w:t xml:space="preserve">1.1.7. координировать работу по воспитанию и образованию детей своей группы  со специалистами  ДОУ; 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1.1.8. осуществлять разработку необходимого методического и дидактического сопровождения   содержания воспитательно-образовательной работы с детьми;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1.1.9. анализировать состояние и результативность воспитательно-образовательного процесса, прогнозирует его ход и дальнейшее развитие в соответствии с современными тенденциями развития системы дошкольного  образования;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1.1.10. на основе изучения индивидуальных особенностей детей (проведения педагогической  диагностики), рекомендаций педагога-психолога, музыкального руководителя, инструктора по физической культуре, учителя- логопеда проводить с детьми коррекционно-развивающую  работу;</w:t>
      </w:r>
      <w:r w:rsidRPr="00FA5B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1.1.11. способствовать  выявлению и развитию способностей детей;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1.1.12. осуществлять соблюдение режима дня (с учетом возраста детей), вовлекать детей в разнообразные виды деятельности,</w:t>
      </w:r>
      <w:r w:rsidRPr="00FA5B6F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FA5B6F">
        <w:rPr>
          <w:rFonts w:ascii="Times New Roman" w:hAnsi="Times New Roman"/>
          <w:color w:val="000000"/>
          <w:sz w:val="24"/>
          <w:szCs w:val="24"/>
        </w:rPr>
        <w:t>осуществляет гигиенический уход за детьми раннего возраста,  организовывать работу по самообслуживанию;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1.1.13. осуществлять</w:t>
      </w:r>
      <w:r w:rsidRPr="00FA5B6F">
        <w:rPr>
          <w:rFonts w:ascii="Times New Roman" w:hAnsi="Times New Roman"/>
          <w:color w:val="000000"/>
        </w:rPr>
        <w:t xml:space="preserve"> </w:t>
      </w:r>
      <w:r w:rsidRPr="00FA5B6F">
        <w:rPr>
          <w:rFonts w:ascii="Times New Roman" w:hAnsi="Times New Roman"/>
          <w:color w:val="000000"/>
          <w:sz w:val="24"/>
          <w:szCs w:val="24"/>
        </w:rPr>
        <w:t>взаимодействие с семьями воспитанников по реализации основной общеобразовательной программы дошкольного образования</w:t>
      </w:r>
      <w:r w:rsidRPr="00FA5B6F">
        <w:rPr>
          <w:rFonts w:ascii="Times New Roman" w:hAnsi="Times New Roman"/>
          <w:color w:val="0070C0"/>
          <w:sz w:val="24"/>
          <w:szCs w:val="24"/>
        </w:rPr>
        <w:t xml:space="preserve">; 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1.1.14. консультировать родителей (законных представителей) по вопросам воспитания и обучения воспитанников</w:t>
      </w:r>
      <w:r w:rsidRPr="00FA5B6F">
        <w:rPr>
          <w:rFonts w:ascii="Times New Roman" w:hAnsi="Times New Roman"/>
          <w:color w:val="0070C0"/>
          <w:sz w:val="24"/>
          <w:szCs w:val="24"/>
        </w:rPr>
        <w:t>;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 xml:space="preserve">1.1.15. совместно с медицинскими работниками осуществлять работу по сохранению и  укреплению здоровья детей: ежедневно вести прием детей, реализовывать программу оздоровительных мероприятий с учетом возрастных особенностей и состояния здоровья  детей. </w:t>
      </w:r>
      <w:r w:rsidRPr="00FA5B6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A5B6F">
        <w:rPr>
          <w:rFonts w:ascii="Times New Roman" w:hAnsi="Times New Roman"/>
          <w:color w:val="000000"/>
          <w:sz w:val="24"/>
          <w:szCs w:val="24"/>
        </w:rPr>
        <w:t>Своевременно информировать заведующего ДОУ  и  медицинских работников об изменениях в состоянии здоровья детей;</w:t>
      </w:r>
      <w:r w:rsidRPr="00FA5B6F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 xml:space="preserve">1.1.16. проходить в установленные сроки обязательные периодические медицинские обследования, соблюдать санитарные правила, гигиену труда;  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1.1.17. контролировать и координировать работу помощника воспитателя (младшего воспитателя) в рамках единого образовательного процесса: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1.1.18. вести себя достойно, соблюдать этические нормы поведения в коллективе.  Быть внимательным и вежливым с родителями (законными представителями) и работниками учреждения. Поддерживать дисциплину детей на основе человеческого достоинства, не допускает методов физического и психического  насилия;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 xml:space="preserve">1.1.19. ежедневно вести табель посещаемости детей, своевременно выяснять причины их отсутствия; 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 xml:space="preserve">1.1.20. контролировать безопасность используемых в воспитательно-образовательном процессе оборудования, наглядных и технических средств; </w:t>
      </w:r>
      <w:r w:rsidRPr="00FA5B6F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1.1.21. содействовать в получении детьми дополнительного образования через систему кружков, секций, студий и т.д.;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1.1.22. обеспечивать сохранность оборудования, мебели, имущества групповых помещений закрепленных за ним,</w:t>
      </w:r>
      <w:r w:rsidRPr="00FA5B6F"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FA5B6F">
        <w:rPr>
          <w:rFonts w:ascii="Times New Roman" w:hAnsi="Times New Roman"/>
          <w:color w:val="000000"/>
          <w:sz w:val="24"/>
          <w:szCs w:val="24"/>
        </w:rPr>
        <w:t>методической литературы, пособий. Эффективно использовать учебное оборудование, экономно и рационально расходовать энергетические и материальные ресурсы;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1.1.23. следить за ростом своего профессионального мастерства, заниматься  самообразованием, обобщать и представлять опыт своей педагогической деятельности для коллег и родителей на  институциональном, районном, городском, региональном и федеральном уровне;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 xml:space="preserve">1.1.24. присутствовать на совещаниях, педагогических советах, других мероприятиях, организуемых  в учреждении администрацией дошкольного учреждения не менее 3 часов в месяц; 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1.1.25</w:t>
      </w:r>
      <w:r w:rsidRPr="00FA5B6F">
        <w:rPr>
          <w:rFonts w:ascii="Times New Roman" w:hAnsi="Times New Roman"/>
          <w:color w:val="0070C0"/>
          <w:sz w:val="24"/>
          <w:szCs w:val="24"/>
        </w:rPr>
        <w:t xml:space="preserve">. </w:t>
      </w:r>
      <w:r w:rsidRPr="00FA5B6F">
        <w:rPr>
          <w:rFonts w:ascii="Times New Roman" w:hAnsi="Times New Roman"/>
          <w:color w:val="000000"/>
          <w:sz w:val="24"/>
          <w:szCs w:val="24"/>
        </w:rPr>
        <w:t xml:space="preserve">исполнять в установленные сроки приказы и распоряжения заведующего ДОУ,  своевременно представлять в установленной форме отчетную документацию </w:t>
      </w:r>
      <w:r w:rsidRPr="00FA5B6F">
        <w:rPr>
          <w:rFonts w:ascii="Times New Roman" w:hAnsi="Times New Roman"/>
          <w:color w:val="000000"/>
          <w:sz w:val="24"/>
          <w:szCs w:val="24"/>
        </w:rPr>
        <w:lastRenderedPageBreak/>
        <w:t>заведующему ДОУ или заместителю заведующего по воспитательно-методической работе;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>1.1.26. незамедлительно информировать заведующего ДОУ обо всех чрезвычайных происшествиях, связанных с жизнью и здоровьем детей (травмы, несчастные случаи, самовольный уход из дошкольного образовательного учреждения и т.д.);</w:t>
      </w:r>
    </w:p>
    <w:p w:rsidR="00FA5B6F" w:rsidRPr="00FA5B6F" w:rsidRDefault="00FA5B6F" w:rsidP="00FA5B6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5B6F">
        <w:rPr>
          <w:rFonts w:ascii="Times New Roman" w:hAnsi="Times New Roman"/>
          <w:color w:val="000000"/>
          <w:sz w:val="24"/>
          <w:szCs w:val="24"/>
        </w:rPr>
        <w:t xml:space="preserve">1.1.27. проходить аттестацию с целью подтверждения соответствия занимаемой должности (при отсутствии квалификационной категории) на основе оценки профессиональной деятельности.  </w:t>
      </w:r>
    </w:p>
    <w:p w:rsidR="00FA5B6F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D07D6">
        <w:rPr>
          <w:rFonts w:ascii="Times New Roman" w:eastAsia="Times New Roman" w:hAnsi="Times New Roman" w:cs="Courier New"/>
          <w:sz w:val="24"/>
          <w:szCs w:val="24"/>
          <w:lang w:eastAsia="ru-RU"/>
        </w:rPr>
        <w:t>1.2. Работник принимается на работу в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МДОБУ детский сад №10, расположенный</w:t>
      </w:r>
      <w:r w:rsidRPr="004D07D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по адресу:              </w:t>
      </w:r>
      <w:proofErr w:type="gramStart"/>
      <w:r w:rsidRPr="004D07D6">
        <w:rPr>
          <w:rFonts w:ascii="Times New Roman" w:eastAsia="Times New Roman" w:hAnsi="Times New Roman" w:cs="Courier New"/>
          <w:sz w:val="24"/>
          <w:szCs w:val="24"/>
          <w:lang w:eastAsia="ru-RU"/>
        </w:rPr>
        <w:t>г</w:t>
      </w:r>
      <w:proofErr w:type="gramEnd"/>
      <w:r w:rsidRPr="004D07D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Гаврилов-Ям, ул. Комарова, 22.</w:t>
      </w: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D07D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1.3. Работа у работодателя является для работника: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</w:t>
      </w:r>
      <w:r w:rsidRPr="004D07D6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</w:t>
      </w: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4D07D6">
        <w:rPr>
          <w:rFonts w:ascii="Times New Roman" w:eastAsia="Times New Roman" w:hAnsi="Times New Roman" w:cs="Courier New"/>
          <w:sz w:val="20"/>
          <w:szCs w:val="20"/>
          <w:lang w:eastAsia="ru-RU"/>
        </w:rPr>
        <w:t>(</w:t>
      </w:r>
      <w:proofErr w:type="gramStart"/>
      <w:r w:rsidRPr="004D07D6">
        <w:rPr>
          <w:rFonts w:ascii="Times New Roman" w:eastAsia="Times New Roman" w:hAnsi="Times New Roman" w:cs="Courier New"/>
          <w:sz w:val="20"/>
          <w:szCs w:val="20"/>
          <w:lang w:eastAsia="ru-RU"/>
        </w:rPr>
        <w:t>основной</w:t>
      </w:r>
      <w:proofErr w:type="gramEnd"/>
      <w:r w:rsidRPr="004D07D6">
        <w:rPr>
          <w:rFonts w:ascii="Times New Roman" w:eastAsia="Times New Roman" w:hAnsi="Times New Roman" w:cs="Courier New"/>
          <w:sz w:val="20"/>
          <w:szCs w:val="20"/>
          <w:lang w:eastAsia="ru-RU"/>
        </w:rPr>
        <w:t>, по совместительству)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7D6">
        <w:rPr>
          <w:rFonts w:ascii="Times New Roman" w:hAnsi="Times New Roman"/>
          <w:color w:val="000000"/>
          <w:sz w:val="24"/>
          <w:szCs w:val="24"/>
        </w:rPr>
        <w:t>1.4.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7D6">
        <w:rPr>
          <w:rFonts w:ascii="Times New Roman" w:hAnsi="Times New Roman"/>
          <w:color w:val="000000"/>
          <w:sz w:val="24"/>
          <w:szCs w:val="24"/>
        </w:rPr>
        <w:t>1.5. Работник подчиняется заведующему ДОУ.</w:t>
      </w:r>
    </w:p>
    <w:p w:rsidR="00FA5B6F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7D6">
        <w:rPr>
          <w:rFonts w:ascii="Times New Roman" w:hAnsi="Times New Roman"/>
          <w:color w:val="000000"/>
          <w:sz w:val="24"/>
          <w:szCs w:val="24"/>
        </w:rPr>
        <w:t>1.6. В целях проверки соответствия квалификации Работника занимаемой должности, его отношения к поручаемой работе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D07D6">
        <w:rPr>
          <w:rFonts w:ascii="Times New Roman" w:hAnsi="Times New Roman"/>
          <w:color w:val="000000"/>
          <w:sz w:val="24"/>
          <w:szCs w:val="24"/>
        </w:rPr>
        <w:t xml:space="preserve"> Работнику устанавливается испытательный срок продолжительностью </w:t>
      </w:r>
      <w:proofErr w:type="spellStart"/>
      <w:r w:rsidRPr="004D07D6">
        <w:rPr>
          <w:rFonts w:ascii="Times New Roman" w:hAnsi="Times New Roman"/>
          <w:color w:val="000000"/>
          <w:sz w:val="24"/>
          <w:szCs w:val="24"/>
        </w:rPr>
        <w:t>________месяцев</w:t>
      </w:r>
      <w:proofErr w:type="spellEnd"/>
      <w:r w:rsidRPr="004D07D6">
        <w:rPr>
          <w:rFonts w:ascii="Times New Roman" w:hAnsi="Times New Roman"/>
          <w:color w:val="000000"/>
          <w:sz w:val="24"/>
          <w:szCs w:val="24"/>
        </w:rPr>
        <w:t xml:space="preserve"> (недель, дней) с момента начала работы, указанного в пункте</w:t>
      </w:r>
      <w:r>
        <w:rPr>
          <w:rFonts w:ascii="Times New Roman" w:hAnsi="Times New Roman"/>
          <w:color w:val="000000"/>
          <w:sz w:val="24"/>
          <w:szCs w:val="24"/>
        </w:rPr>
        <w:t xml:space="preserve"> 2.3 настоящего договора (в случае установления испытательного срока).</w:t>
      </w:r>
    </w:p>
    <w:p w:rsidR="00FA5B6F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7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5B6F" w:rsidRPr="0072196E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196E">
        <w:rPr>
          <w:rFonts w:ascii="Times New Roman" w:hAnsi="Times New Roman"/>
          <w:b/>
          <w:color w:val="000000"/>
          <w:sz w:val="24"/>
          <w:szCs w:val="24"/>
        </w:rPr>
        <w:t>2. Срок действия дополнительного соглашения к трудовому договору – эффективному контракту:</w:t>
      </w: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D07D6">
        <w:rPr>
          <w:rFonts w:ascii="Times New Roman" w:eastAsia="Times New Roman" w:hAnsi="Times New Roman" w:cs="Courier New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Настоящее дополнительное соглашение к трудовому договору – эффективному контракту </w:t>
      </w:r>
      <w:r w:rsidRPr="004D07D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заключается </w:t>
      </w:r>
      <w:proofErr w:type="gramStart"/>
      <w:r w:rsidRPr="004D07D6">
        <w:rPr>
          <w:rFonts w:ascii="Times New Roman" w:eastAsia="Times New Roman" w:hAnsi="Times New Roman" w:cs="Courier New"/>
          <w:sz w:val="24"/>
          <w:szCs w:val="24"/>
          <w:lang w:eastAsia="ru-RU"/>
        </w:rPr>
        <w:t>на</w:t>
      </w:r>
      <w:proofErr w:type="gramEnd"/>
      <w:r w:rsidRPr="004D07D6">
        <w:rPr>
          <w:rFonts w:ascii="Times New Roman" w:eastAsia="Times New Roman" w:hAnsi="Times New Roman" w:cs="Courier New"/>
          <w:sz w:val="24"/>
          <w:szCs w:val="24"/>
          <w:lang w:eastAsia="ru-RU"/>
        </w:rPr>
        <w:t>: ______________________________________________________________________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07D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(неопределенный срок, определенный срок, </w:t>
      </w:r>
      <w:r w:rsidRPr="004D07D6">
        <w:rPr>
          <w:rFonts w:ascii="Times New Roman" w:eastAsia="Times New Roman" w:hAnsi="Times New Roman"/>
          <w:sz w:val="20"/>
          <w:szCs w:val="20"/>
          <w:lang w:eastAsia="ru-RU"/>
        </w:rPr>
        <w:t>причины заключения срочного договора)</w:t>
      </w: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D07D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Настоящее дополнительное соглашение к трудовому договору – эффективному контракту </w:t>
      </w:r>
      <w:r w:rsidRPr="004D07D6">
        <w:rPr>
          <w:rFonts w:ascii="Times New Roman" w:eastAsia="Times New Roman" w:hAnsi="Times New Roman" w:cs="Courier New"/>
          <w:sz w:val="24"/>
          <w:szCs w:val="24"/>
          <w:lang w:eastAsia="ru-RU"/>
        </w:rPr>
        <w:t>вступает в силу с "__" ______________ 20__ г.</w:t>
      </w: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D07D6">
        <w:rPr>
          <w:rFonts w:ascii="Times New Roman" w:eastAsia="Times New Roman" w:hAnsi="Times New Roman" w:cs="Courier New"/>
          <w:sz w:val="24"/>
          <w:szCs w:val="24"/>
          <w:lang w:eastAsia="ru-RU"/>
        </w:rPr>
        <w:t>2.3. Дата начала работы "__" _____________ 20__ г.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A5B6F" w:rsidRDefault="00FA5B6F" w:rsidP="00FA5B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Права и обязанности работника:</w:t>
      </w:r>
    </w:p>
    <w:p w:rsidR="00FA5B6F" w:rsidRPr="0072196E" w:rsidRDefault="00FA5B6F" w:rsidP="00FA5B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9.65pt;margin-top:12.45pt;width:318.75pt;height:.85pt;flip:y;z-index:251658240" o:connectortype="straight"/>
        </w:pict>
      </w:r>
      <w:r w:rsidRPr="0072196E">
        <w:rPr>
          <w:rFonts w:ascii="Times New Roman" w:hAnsi="Times New Roman"/>
          <w:b/>
          <w:color w:val="000000"/>
          <w:sz w:val="24"/>
          <w:szCs w:val="24"/>
        </w:rPr>
        <w:t xml:space="preserve">В пункт 2 Трудового договора </w:t>
      </w:r>
    </w:p>
    <w:p w:rsidR="00FA5B6F" w:rsidRPr="0072196E" w:rsidRDefault="00FA5B6F" w:rsidP="00FA5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196E">
        <w:rPr>
          <w:rFonts w:ascii="Times New Roman" w:hAnsi="Times New Roman"/>
          <w:b/>
          <w:color w:val="000000"/>
          <w:sz w:val="24"/>
          <w:szCs w:val="24"/>
        </w:rPr>
        <w:t>добавить следующее: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7D6">
        <w:rPr>
          <w:rFonts w:ascii="Times New Roman" w:hAnsi="Times New Roman"/>
          <w:color w:val="000000"/>
          <w:sz w:val="24"/>
          <w:szCs w:val="24"/>
        </w:rPr>
        <w:t>Работник обязан: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4D07D6">
        <w:rPr>
          <w:rFonts w:ascii="Times New Roman" w:hAnsi="Times New Roman"/>
          <w:color w:val="000000"/>
          <w:sz w:val="24"/>
          <w:szCs w:val="24"/>
        </w:rPr>
        <w:t>не давать интервью, не проводить встречи и переговоры, касающиеся деятельности Работодателя, без предварительного разрешения руководства;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4D07D6">
        <w:rPr>
          <w:rFonts w:ascii="Times New Roman" w:hAnsi="Times New Roman"/>
          <w:color w:val="000000"/>
          <w:sz w:val="24"/>
          <w:szCs w:val="24"/>
        </w:rPr>
        <w:t>не разглашать сведения, составляющие коммерческую тайну Работодателя.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7D6">
        <w:rPr>
          <w:rFonts w:ascii="Times New Roman" w:hAnsi="Times New Roman"/>
          <w:color w:val="000000"/>
          <w:sz w:val="24"/>
          <w:szCs w:val="24"/>
        </w:rPr>
        <w:t xml:space="preserve">Работник имеет право </w:t>
      </w:r>
      <w:proofErr w:type="gramStart"/>
      <w:r w:rsidRPr="004D07D6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4D07D6">
        <w:rPr>
          <w:rFonts w:ascii="Times New Roman" w:hAnsi="Times New Roman"/>
          <w:color w:val="000000"/>
          <w:sz w:val="24"/>
          <w:szCs w:val="24"/>
        </w:rPr>
        <w:t>: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r w:rsidRPr="004D07D6">
        <w:rPr>
          <w:rFonts w:ascii="Times New Roman" w:hAnsi="Times New Roman"/>
          <w:color w:val="000000"/>
          <w:sz w:val="24"/>
          <w:szCs w:val="24"/>
        </w:rPr>
        <w:t xml:space="preserve">участие в управлении образовательным учреждением; 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4D07D6">
        <w:rPr>
          <w:rFonts w:ascii="Times New Roman" w:hAnsi="Times New Roman"/>
          <w:color w:val="000000"/>
          <w:sz w:val="24"/>
          <w:szCs w:val="24"/>
        </w:rPr>
        <w:t>защиту своей профессиональной чести и достоинства;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B6F" w:rsidRPr="00C712FB" w:rsidRDefault="00FA5B6F" w:rsidP="00FA5B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712FB">
        <w:rPr>
          <w:rFonts w:ascii="Times New Roman" w:hAnsi="Times New Roman"/>
          <w:color w:val="000000"/>
          <w:sz w:val="24"/>
          <w:szCs w:val="24"/>
        </w:rPr>
        <w:t xml:space="preserve">4. Оплата труда </w:t>
      </w:r>
      <w:r>
        <w:rPr>
          <w:rFonts w:ascii="Times New Roman" w:hAnsi="Times New Roman"/>
          <w:color w:val="000000"/>
          <w:sz w:val="24"/>
          <w:szCs w:val="24"/>
        </w:rPr>
        <w:t>и социальные гарантии</w:t>
      </w:r>
    </w:p>
    <w:p w:rsidR="00FA5B6F" w:rsidRPr="0072196E" w:rsidRDefault="00FA5B6F" w:rsidP="00FA5B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27" type="#_x0000_t32" style="position:absolute;margin-left:147.95pt;margin-top:10.75pt;width:330.45pt;height:0;z-index:251658240" o:connectortype="straight"/>
        </w:pict>
      </w:r>
      <w:r w:rsidRPr="0072196E">
        <w:rPr>
          <w:rFonts w:ascii="Times New Roman" w:hAnsi="Times New Roman"/>
          <w:b/>
          <w:color w:val="000000"/>
          <w:sz w:val="24"/>
          <w:szCs w:val="24"/>
        </w:rPr>
        <w:t xml:space="preserve">Пункт 4 трудового договора </w:t>
      </w:r>
    </w:p>
    <w:p w:rsidR="00FA5B6F" w:rsidRPr="0072196E" w:rsidRDefault="00FA5B6F" w:rsidP="00FA5B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72196E">
        <w:rPr>
          <w:rFonts w:ascii="Times New Roman" w:hAnsi="Times New Roman"/>
          <w:b/>
          <w:color w:val="000000"/>
          <w:sz w:val="24"/>
          <w:szCs w:val="24"/>
        </w:rPr>
        <w:t xml:space="preserve">дополнить следующим: 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4D07D6">
        <w:rPr>
          <w:rFonts w:ascii="Times New Roman" w:eastAsia="Times New Roman" w:hAnsi="Times New Roman"/>
          <w:sz w:val="24"/>
          <w:szCs w:val="24"/>
          <w:lang w:eastAsia="ru-RU"/>
        </w:rPr>
        <w:t>За выполнение трудовых обязанностей работнику устанавливается заработная плата, состоящая из базовой и стимулирующей частей.</w:t>
      </w: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D0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D07D6">
        <w:rPr>
          <w:rFonts w:ascii="Times New Roman" w:eastAsia="Times New Roman" w:hAnsi="Times New Roman"/>
          <w:i/>
          <w:sz w:val="24"/>
          <w:szCs w:val="24"/>
          <w:lang w:eastAsia="ru-RU"/>
        </w:rPr>
        <w:t>А). Базовая часть  состоит из основной и специальной частей.</w:t>
      </w: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7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а). </w:t>
      </w:r>
      <w:r w:rsidRPr="004D07D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Базовая основная часть</w:t>
      </w:r>
      <w:r w:rsidRPr="004D07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заработной</w:t>
      </w:r>
      <w:r w:rsidRPr="004D07D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платы рассчитывается на основе должностного оклада и повышающих коэффициентов.</w:t>
      </w: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7D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Должностной оклад составляет </w:t>
      </w:r>
      <w:proofErr w:type="spellStart"/>
      <w:r w:rsidRPr="004D07D6">
        <w:rPr>
          <w:rFonts w:ascii="Times New Roman" w:eastAsia="Times New Roman" w:hAnsi="Times New Roman"/>
          <w:sz w:val="24"/>
          <w:szCs w:val="24"/>
          <w:lang w:eastAsia="ru-RU"/>
        </w:rPr>
        <w:t>________________рублей</w:t>
      </w:r>
      <w:proofErr w:type="spellEnd"/>
      <w:r w:rsidRPr="004D07D6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месяц.</w:t>
      </w: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7D6">
        <w:rPr>
          <w:rFonts w:ascii="Times New Roman" w:eastAsia="Times New Roman" w:hAnsi="Times New Roman"/>
          <w:sz w:val="24"/>
          <w:szCs w:val="24"/>
          <w:lang w:eastAsia="ru-RU"/>
        </w:rPr>
        <w:t>Повышающие коэффициенты:</w:t>
      </w:r>
    </w:p>
    <w:p w:rsidR="00FA5B6F" w:rsidRPr="004D07D6" w:rsidRDefault="00FA5B6F" w:rsidP="00FA5B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7D6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Квалификационная категория -_____</w:t>
      </w:r>
    </w:p>
    <w:p w:rsidR="00FA5B6F" w:rsidRPr="004D07D6" w:rsidRDefault="00FA5B6F" w:rsidP="00FA5B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7D6">
        <w:rPr>
          <w:rFonts w:ascii="Times New Roman" w:eastAsia="Times New Roman" w:hAnsi="Times New Roman"/>
          <w:sz w:val="24"/>
          <w:szCs w:val="24"/>
          <w:lang w:eastAsia="ru-RU"/>
        </w:rPr>
        <w:t>Отраслевая награда - ______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7D6">
        <w:rPr>
          <w:rFonts w:ascii="Times New Roman" w:eastAsia="Times New Roman" w:hAnsi="Times New Roman"/>
          <w:sz w:val="24"/>
          <w:szCs w:val="24"/>
          <w:lang w:eastAsia="ru-RU"/>
        </w:rPr>
        <w:t xml:space="preserve">б). </w:t>
      </w:r>
      <w:r w:rsidRPr="004D07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Базовая специальная часть</w:t>
      </w:r>
      <w:r w:rsidRPr="004D07D6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заработной платы состоит из компенсационных выплат и доплат, установленных трудовым законодательством, иными нормативно-правовыми актами, содержащими нормы трудового права, локальными актами учреждения, коллективным договором, соглашениями, настоящим трудовым договором.</w:t>
      </w: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7D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Компенсационные выплаты: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3148"/>
        <w:gridCol w:w="3226"/>
      </w:tblGrid>
      <w:tr w:rsidR="00FA5B6F" w:rsidRPr="004D07D6" w:rsidTr="001502AD">
        <w:tc>
          <w:tcPr>
            <w:tcW w:w="3197" w:type="dxa"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выплаты</w:t>
            </w:r>
          </w:p>
        </w:tc>
        <w:tc>
          <w:tcPr>
            <w:tcW w:w="3148" w:type="dxa"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0"/>
              </w:rPr>
              <w:t>Размер выплаты</w:t>
            </w:r>
          </w:p>
        </w:tc>
        <w:tc>
          <w:tcPr>
            <w:tcW w:w="3226" w:type="dxa"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0"/>
              </w:rPr>
              <w:t>Фактор, обуславливающий получение выплаты</w:t>
            </w:r>
          </w:p>
        </w:tc>
      </w:tr>
      <w:tr w:rsidR="00FA5B6F" w:rsidRPr="004D07D6" w:rsidTr="001502AD">
        <w:tc>
          <w:tcPr>
            <w:tcW w:w="3197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vMerge w:val="restart"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5B6F" w:rsidRPr="004D07D6" w:rsidTr="001502AD">
        <w:tc>
          <w:tcPr>
            <w:tcW w:w="3197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5B6F" w:rsidRPr="004D07D6" w:rsidTr="001502AD">
        <w:tc>
          <w:tcPr>
            <w:tcW w:w="3197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5B6F" w:rsidRPr="004D07D6" w:rsidTr="001502AD">
        <w:tc>
          <w:tcPr>
            <w:tcW w:w="3197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5B6F" w:rsidRPr="004D07D6" w:rsidTr="001502AD">
        <w:tc>
          <w:tcPr>
            <w:tcW w:w="3197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5B6F" w:rsidRPr="004D07D6" w:rsidTr="001502AD">
        <w:tc>
          <w:tcPr>
            <w:tcW w:w="3197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B6F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7D6">
        <w:rPr>
          <w:rFonts w:ascii="Times New Roman" w:eastAsia="Times New Roman" w:hAnsi="Times New Roman"/>
          <w:sz w:val="24"/>
          <w:szCs w:val="24"/>
          <w:lang w:eastAsia="ru-RU"/>
        </w:rPr>
        <w:t xml:space="preserve">Б). </w:t>
      </w:r>
      <w:r w:rsidRPr="004D07D6">
        <w:rPr>
          <w:rFonts w:ascii="Times New Roman" w:eastAsia="Times New Roman" w:hAnsi="Times New Roman"/>
          <w:i/>
          <w:sz w:val="24"/>
          <w:szCs w:val="24"/>
          <w:lang w:eastAsia="ru-RU"/>
        </w:rPr>
        <w:t>Стимулирующая часть</w:t>
      </w:r>
      <w:r w:rsidRPr="004D07D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устанавливается в размерах, основанных на критериях и показателях качества и результативности работы, утвержденных локальным актом учреждения</w:t>
      </w:r>
      <w:r w:rsidRPr="00003E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(Положение о системе оплаты труда работником МДОБУ 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/С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№10 от 22.12.2012г, коллективным договором.</w:t>
      </w:r>
    </w:p>
    <w:p w:rsidR="00FA5B6F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43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3600"/>
        <w:gridCol w:w="1800"/>
        <w:gridCol w:w="1620"/>
        <w:gridCol w:w="1075"/>
      </w:tblGrid>
      <w:tr w:rsidR="00FA5B6F" w:rsidRPr="004D07D6" w:rsidTr="001502AD">
        <w:tc>
          <w:tcPr>
            <w:tcW w:w="2448" w:type="dxa"/>
            <w:vAlign w:val="center"/>
          </w:tcPr>
          <w:p w:rsidR="00FA5B6F" w:rsidRPr="004D07D6" w:rsidRDefault="00FA5B6F" w:rsidP="001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07D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3600" w:type="dxa"/>
            <w:vAlign w:val="center"/>
          </w:tcPr>
          <w:p w:rsidR="00FA5B6F" w:rsidRPr="004D07D6" w:rsidRDefault="00FA5B6F" w:rsidP="001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07D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Условия получения выплаты</w:t>
            </w:r>
          </w:p>
        </w:tc>
        <w:tc>
          <w:tcPr>
            <w:tcW w:w="1800" w:type="dxa"/>
            <w:vAlign w:val="center"/>
          </w:tcPr>
          <w:p w:rsidR="00FA5B6F" w:rsidRPr="004D07D6" w:rsidRDefault="00FA5B6F" w:rsidP="001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07D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620" w:type="dxa"/>
            <w:vAlign w:val="center"/>
          </w:tcPr>
          <w:p w:rsidR="00FA5B6F" w:rsidRPr="004D07D6" w:rsidRDefault="00FA5B6F" w:rsidP="001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07D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Периодичность</w:t>
            </w:r>
          </w:p>
        </w:tc>
        <w:tc>
          <w:tcPr>
            <w:tcW w:w="1075" w:type="dxa"/>
            <w:vAlign w:val="center"/>
          </w:tcPr>
          <w:p w:rsidR="00FA5B6F" w:rsidRPr="004D07D6" w:rsidRDefault="00FA5B6F" w:rsidP="001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D07D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Размер выплат</w:t>
            </w:r>
          </w:p>
        </w:tc>
      </w:tr>
      <w:tr w:rsidR="00FA5B6F" w:rsidRPr="004D07D6" w:rsidTr="001502AD">
        <w:tc>
          <w:tcPr>
            <w:tcW w:w="2448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Показатель сохранения здоровья детей</w:t>
            </w:r>
          </w:p>
        </w:tc>
        <w:tc>
          <w:tcPr>
            <w:tcW w:w="3600" w:type="dxa"/>
          </w:tcPr>
          <w:p w:rsidR="00FA5B6F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2-3 года – 15%; 3-4 – 10%; 4-5 – 8%;</w:t>
            </w:r>
          </w:p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5-6  - 6%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;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6-7 – 5% </w:t>
            </w:r>
          </w:p>
        </w:tc>
        <w:tc>
          <w:tcPr>
            <w:tcW w:w="1800" w:type="dxa"/>
            <w:vMerge w:val="restart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FA5B6F" w:rsidRDefault="00FA5B6F" w:rsidP="001502AD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FA5B6F" w:rsidRDefault="00FA5B6F" w:rsidP="001502AD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FA5B6F" w:rsidRDefault="00FA5B6F" w:rsidP="001502AD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FA5B6F" w:rsidRDefault="00FA5B6F" w:rsidP="001502AD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FA5B6F" w:rsidRDefault="00FA5B6F" w:rsidP="001502AD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FA5B6F" w:rsidRDefault="00FA5B6F" w:rsidP="001502AD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003E2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см. Критерии и показатели для установления стимулирующих выплат</w:t>
            </w:r>
          </w:p>
        </w:tc>
        <w:tc>
          <w:tcPr>
            <w:tcW w:w="1620" w:type="dxa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 xml:space="preserve">раз в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месяц</w:t>
            </w:r>
          </w:p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(при наличии средств)</w:t>
            </w:r>
          </w:p>
        </w:tc>
        <w:tc>
          <w:tcPr>
            <w:tcW w:w="1075" w:type="dxa"/>
          </w:tcPr>
          <w:p w:rsidR="00FA5B6F" w:rsidRPr="004D07D6" w:rsidRDefault="00FA5B6F" w:rsidP="00150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5B6F" w:rsidRPr="004D07D6" w:rsidTr="001502AD">
        <w:tc>
          <w:tcPr>
            <w:tcW w:w="2448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t>Удовлетворенность потребителей качеством муниципальной услуги</w:t>
            </w:r>
          </w:p>
        </w:tc>
        <w:tc>
          <w:tcPr>
            <w:tcW w:w="3600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t>Отсутствие конфликтов, письменных жалоб и обращений</w:t>
            </w:r>
          </w:p>
        </w:tc>
        <w:tc>
          <w:tcPr>
            <w:tcW w:w="1800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раз в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месяц</w:t>
            </w:r>
          </w:p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(при наличии средств)</w:t>
            </w:r>
          </w:p>
        </w:tc>
        <w:tc>
          <w:tcPr>
            <w:tcW w:w="1075" w:type="dxa"/>
          </w:tcPr>
          <w:p w:rsidR="00FA5B6F" w:rsidRPr="004D07D6" w:rsidRDefault="00FA5B6F" w:rsidP="00150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5B6F" w:rsidRPr="004D07D6" w:rsidTr="001502AD">
        <w:tc>
          <w:tcPr>
            <w:tcW w:w="2448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t>Инновационная деятельность</w:t>
            </w:r>
          </w:p>
        </w:tc>
        <w:tc>
          <w:tcPr>
            <w:tcW w:w="3600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Участие в инновационной деятельности, ведение экспериментальной работы, участие в </w:t>
            </w:r>
            <w:r>
              <w:rPr>
                <w:rFonts w:ascii="Times New Roman" w:hAnsi="Times New Roman"/>
                <w:color w:val="000000"/>
                <w:sz w:val="20"/>
                <w:szCs w:val="18"/>
              </w:rPr>
              <w:lastRenderedPageBreak/>
              <w:t>исследовательской деятельности. Использование передового педагогического опыта (при наличии документального подтверждения)</w:t>
            </w:r>
          </w:p>
        </w:tc>
        <w:tc>
          <w:tcPr>
            <w:tcW w:w="1800" w:type="dxa"/>
            <w:vMerge/>
          </w:tcPr>
          <w:p w:rsidR="00FA5B6F" w:rsidRPr="004D07D6" w:rsidRDefault="00FA5B6F" w:rsidP="001502AD">
            <w:pPr>
              <w:spacing w:after="120" w:line="288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раз в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месяц</w:t>
            </w:r>
          </w:p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(при наличии </w:t>
            </w: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средств)</w:t>
            </w:r>
          </w:p>
        </w:tc>
        <w:tc>
          <w:tcPr>
            <w:tcW w:w="1075" w:type="dxa"/>
          </w:tcPr>
          <w:p w:rsidR="00FA5B6F" w:rsidRPr="004D07D6" w:rsidRDefault="00FA5B6F" w:rsidP="00150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5B6F" w:rsidRPr="004D07D6" w:rsidTr="001502AD">
        <w:trPr>
          <w:trHeight w:val="1088"/>
        </w:trPr>
        <w:tc>
          <w:tcPr>
            <w:tcW w:w="2448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lastRenderedPageBreak/>
              <w:t xml:space="preserve">Повышение квалификации педагогических кадров </w:t>
            </w:r>
          </w:p>
        </w:tc>
        <w:tc>
          <w:tcPr>
            <w:tcW w:w="3600" w:type="dxa"/>
          </w:tcPr>
          <w:p w:rsidR="00FA5B6F" w:rsidRPr="004D07D6" w:rsidRDefault="00FA5B6F" w:rsidP="001502AD">
            <w:pPr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Систематическое прохождение курсов повышения квалификации </w:t>
            </w:r>
          </w:p>
        </w:tc>
        <w:tc>
          <w:tcPr>
            <w:tcW w:w="1800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раз в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месяц</w:t>
            </w:r>
          </w:p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(при наличии средств)</w:t>
            </w:r>
          </w:p>
        </w:tc>
        <w:tc>
          <w:tcPr>
            <w:tcW w:w="1075" w:type="dxa"/>
          </w:tcPr>
          <w:p w:rsidR="00FA5B6F" w:rsidRPr="004D07D6" w:rsidRDefault="00FA5B6F" w:rsidP="00150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5B6F" w:rsidRPr="004D07D6" w:rsidTr="001502AD">
        <w:tc>
          <w:tcPr>
            <w:tcW w:w="2448" w:type="dxa"/>
            <w:vMerge w:val="restart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Аттестация педагогических работников (устанавливается на учебный год)</w:t>
            </w:r>
          </w:p>
        </w:tc>
        <w:tc>
          <w:tcPr>
            <w:tcW w:w="3600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t>Положительная динамика количества педагогов, имеющих 1 и высшую квалификационную категории</w:t>
            </w:r>
          </w:p>
        </w:tc>
        <w:tc>
          <w:tcPr>
            <w:tcW w:w="1800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раз в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месяц</w:t>
            </w:r>
          </w:p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(при наличии средств)</w:t>
            </w:r>
          </w:p>
        </w:tc>
        <w:tc>
          <w:tcPr>
            <w:tcW w:w="1075" w:type="dxa"/>
          </w:tcPr>
          <w:p w:rsidR="00FA5B6F" w:rsidRPr="004D07D6" w:rsidRDefault="00FA5B6F" w:rsidP="00150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5B6F" w:rsidRPr="004D07D6" w:rsidTr="001502AD">
        <w:tc>
          <w:tcPr>
            <w:tcW w:w="2448" w:type="dxa"/>
            <w:vMerge/>
          </w:tcPr>
          <w:p w:rsidR="00FA5B6F" w:rsidRPr="004D07D6" w:rsidRDefault="00FA5B6F" w:rsidP="001502AD">
            <w:pPr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FA5B6F" w:rsidRPr="004D07D6" w:rsidRDefault="00FA5B6F" w:rsidP="001502AD">
            <w:pPr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t>Количество педагогов, прошедших аттестацию по новым формам</w:t>
            </w:r>
          </w:p>
        </w:tc>
        <w:tc>
          <w:tcPr>
            <w:tcW w:w="1800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раз в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месяц</w:t>
            </w:r>
          </w:p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(при наличии средств)</w:t>
            </w:r>
          </w:p>
        </w:tc>
        <w:tc>
          <w:tcPr>
            <w:tcW w:w="1075" w:type="dxa"/>
          </w:tcPr>
          <w:p w:rsidR="00FA5B6F" w:rsidRPr="004D07D6" w:rsidRDefault="00FA5B6F" w:rsidP="00150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5B6F" w:rsidRPr="004D07D6" w:rsidTr="001502AD">
        <w:trPr>
          <w:trHeight w:val="1136"/>
        </w:trPr>
        <w:tc>
          <w:tcPr>
            <w:tcW w:w="2448" w:type="dxa"/>
          </w:tcPr>
          <w:p w:rsidR="00FA5B6F" w:rsidRPr="004D07D6" w:rsidRDefault="00FA5B6F" w:rsidP="001502AD">
            <w:pPr>
              <w:spacing w:after="120" w:line="288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4D07D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Уч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астие педагогов ДОУ в конкурсах</w:t>
            </w:r>
          </w:p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Участие в городских, районных, областных и федеральных конкурсах.</w:t>
            </w:r>
          </w:p>
        </w:tc>
        <w:tc>
          <w:tcPr>
            <w:tcW w:w="1800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раз в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месяц</w:t>
            </w:r>
          </w:p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(при наличии средств)</w:t>
            </w:r>
          </w:p>
        </w:tc>
        <w:tc>
          <w:tcPr>
            <w:tcW w:w="1075" w:type="dxa"/>
          </w:tcPr>
          <w:p w:rsidR="00FA5B6F" w:rsidRPr="004D07D6" w:rsidRDefault="00FA5B6F" w:rsidP="00150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5B6F" w:rsidRPr="004D07D6" w:rsidTr="001502AD">
        <w:tc>
          <w:tcPr>
            <w:tcW w:w="2448" w:type="dxa"/>
          </w:tcPr>
          <w:p w:rsidR="00FA5B6F" w:rsidRPr="004D07D6" w:rsidRDefault="00FA5B6F" w:rsidP="00150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Наличие портфолио</w:t>
            </w:r>
          </w:p>
        </w:tc>
        <w:tc>
          <w:tcPr>
            <w:tcW w:w="3600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Наличие портфолио у педагогов и </w:t>
            </w:r>
            <w:r w:rsidRPr="004D07D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регулярно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е их пополнение</w:t>
            </w:r>
          </w:p>
        </w:tc>
        <w:tc>
          <w:tcPr>
            <w:tcW w:w="1800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раз в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месяц</w:t>
            </w:r>
          </w:p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(при наличии средств)</w:t>
            </w:r>
          </w:p>
        </w:tc>
        <w:tc>
          <w:tcPr>
            <w:tcW w:w="1075" w:type="dxa"/>
          </w:tcPr>
          <w:p w:rsidR="00FA5B6F" w:rsidRPr="004D07D6" w:rsidRDefault="00FA5B6F" w:rsidP="00150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5B6F" w:rsidRPr="004D07D6" w:rsidTr="001502AD">
        <w:tc>
          <w:tcPr>
            <w:tcW w:w="2448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t>Обеспечений требований  безопасности воспитательно-образовательного процесса</w:t>
            </w:r>
          </w:p>
        </w:tc>
        <w:tc>
          <w:tcPr>
            <w:tcW w:w="3600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Отсутствие случаев детского травматизма </w:t>
            </w:r>
          </w:p>
          <w:p w:rsidR="00FA5B6F" w:rsidRPr="004D07D6" w:rsidRDefault="00FA5B6F" w:rsidP="001502AD">
            <w:pPr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800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раз в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месяц</w:t>
            </w:r>
          </w:p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(при наличии средств)</w:t>
            </w:r>
          </w:p>
        </w:tc>
        <w:tc>
          <w:tcPr>
            <w:tcW w:w="1075" w:type="dxa"/>
          </w:tcPr>
          <w:p w:rsidR="00FA5B6F" w:rsidRPr="004D07D6" w:rsidRDefault="00FA5B6F" w:rsidP="00150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5B6F" w:rsidRPr="004D07D6" w:rsidTr="001502AD">
        <w:tc>
          <w:tcPr>
            <w:tcW w:w="2448" w:type="dxa"/>
            <w:vMerge w:val="restart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Высокий уровень исполнительской дисциплины</w:t>
            </w:r>
          </w:p>
          <w:p w:rsidR="00FA5B6F" w:rsidRPr="005A5232" w:rsidRDefault="00FA5B6F" w:rsidP="001502AD">
            <w:pPr>
              <w:rPr>
                <w:rFonts w:ascii="Times New Roman" w:hAnsi="Times New Roman"/>
                <w:sz w:val="20"/>
                <w:szCs w:val="18"/>
              </w:rPr>
            </w:pPr>
          </w:p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Отсутствие нарушений правил внутреннего трудового распорядка, ТБ и ПБ, бережное отношение к имуществу детского сада</w:t>
            </w:r>
          </w:p>
        </w:tc>
        <w:tc>
          <w:tcPr>
            <w:tcW w:w="1800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раз в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месяц</w:t>
            </w:r>
          </w:p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(при наличии средств)</w:t>
            </w:r>
          </w:p>
        </w:tc>
        <w:tc>
          <w:tcPr>
            <w:tcW w:w="1075" w:type="dxa"/>
          </w:tcPr>
          <w:p w:rsidR="00FA5B6F" w:rsidRPr="004D07D6" w:rsidRDefault="00FA5B6F" w:rsidP="00150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5B6F" w:rsidRPr="004D07D6" w:rsidTr="001502AD">
        <w:trPr>
          <w:trHeight w:val="1088"/>
        </w:trPr>
        <w:tc>
          <w:tcPr>
            <w:tcW w:w="2448" w:type="dxa"/>
            <w:vMerge/>
          </w:tcPr>
          <w:p w:rsidR="00FA5B6F" w:rsidRPr="005A5232" w:rsidRDefault="00FA5B6F" w:rsidP="001502A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600" w:type="dxa"/>
          </w:tcPr>
          <w:p w:rsidR="00FA5B6F" w:rsidRPr="004D07D6" w:rsidRDefault="00FA5B6F" w:rsidP="001502AD">
            <w:pPr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Отсутствие замечаний по работе с документами</w:t>
            </w:r>
          </w:p>
        </w:tc>
        <w:tc>
          <w:tcPr>
            <w:tcW w:w="1800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раз в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месяц</w:t>
            </w:r>
          </w:p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(при наличии средств)</w:t>
            </w:r>
          </w:p>
        </w:tc>
        <w:tc>
          <w:tcPr>
            <w:tcW w:w="1075" w:type="dxa"/>
          </w:tcPr>
          <w:p w:rsidR="00FA5B6F" w:rsidRPr="004D07D6" w:rsidRDefault="00FA5B6F" w:rsidP="001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5B6F" w:rsidRPr="004D07D6" w:rsidTr="001502AD">
        <w:tc>
          <w:tcPr>
            <w:tcW w:w="2448" w:type="dxa"/>
          </w:tcPr>
          <w:p w:rsidR="00FA5B6F" w:rsidRPr="004D07D6" w:rsidRDefault="00FA5B6F" w:rsidP="001502AD">
            <w:pPr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Работа с родителями</w:t>
            </w:r>
          </w:p>
        </w:tc>
        <w:tc>
          <w:tcPr>
            <w:tcW w:w="3600" w:type="dxa"/>
          </w:tcPr>
          <w:p w:rsidR="00FA5B6F" w:rsidRPr="004D07D6" w:rsidRDefault="00FA5B6F" w:rsidP="001502AD">
            <w:pPr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Отсутствие задолженности по родительской плате</w:t>
            </w:r>
          </w:p>
        </w:tc>
        <w:tc>
          <w:tcPr>
            <w:tcW w:w="1800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075" w:type="dxa"/>
          </w:tcPr>
          <w:p w:rsidR="00FA5B6F" w:rsidRPr="004D07D6" w:rsidRDefault="00FA5B6F" w:rsidP="001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5B6F" w:rsidRPr="004D07D6" w:rsidTr="001502AD">
        <w:tc>
          <w:tcPr>
            <w:tcW w:w="2448" w:type="dxa"/>
          </w:tcPr>
          <w:p w:rsidR="00FA5B6F" w:rsidRPr="004D07D6" w:rsidRDefault="00FA5B6F" w:rsidP="001502AD">
            <w:pPr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t>Работа без больничных листов</w:t>
            </w:r>
          </w:p>
        </w:tc>
        <w:tc>
          <w:tcPr>
            <w:tcW w:w="3600" w:type="dxa"/>
          </w:tcPr>
          <w:p w:rsidR="00FA5B6F" w:rsidRPr="004D07D6" w:rsidRDefault="00FA5B6F" w:rsidP="001502AD">
            <w:pPr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800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раз в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месяц</w:t>
            </w:r>
          </w:p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(при наличии средств)</w:t>
            </w:r>
          </w:p>
        </w:tc>
        <w:tc>
          <w:tcPr>
            <w:tcW w:w="1075" w:type="dxa"/>
          </w:tcPr>
          <w:p w:rsidR="00FA5B6F" w:rsidRPr="004D07D6" w:rsidRDefault="00FA5B6F" w:rsidP="001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5B6F" w:rsidRPr="004D07D6" w:rsidTr="001502AD">
        <w:tc>
          <w:tcPr>
            <w:tcW w:w="2448" w:type="dxa"/>
            <w:vMerge w:val="restart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t>Интенсивность труда</w:t>
            </w:r>
          </w:p>
        </w:tc>
        <w:tc>
          <w:tcPr>
            <w:tcW w:w="3600" w:type="dxa"/>
          </w:tcPr>
          <w:p w:rsidR="00FA5B6F" w:rsidRPr="004D07D6" w:rsidRDefault="00FA5B6F" w:rsidP="001502AD">
            <w:pPr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Работа с компьютером </w:t>
            </w:r>
          </w:p>
        </w:tc>
        <w:tc>
          <w:tcPr>
            <w:tcW w:w="1800" w:type="dxa"/>
            <w:vMerge w:val="restart"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определяется комиссией по материальному стимулированию по результатам деятельности </w:t>
            </w: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lastRenderedPageBreak/>
              <w:t>каждого работника исходя из объема фонда оплаты труда по соответствующей категории работников</w:t>
            </w:r>
          </w:p>
        </w:tc>
        <w:tc>
          <w:tcPr>
            <w:tcW w:w="1620" w:type="dxa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 xml:space="preserve">раз в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месяц</w:t>
            </w:r>
          </w:p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(при наличии средств)</w:t>
            </w:r>
          </w:p>
        </w:tc>
        <w:tc>
          <w:tcPr>
            <w:tcW w:w="1075" w:type="dxa"/>
          </w:tcPr>
          <w:p w:rsidR="00FA5B6F" w:rsidRPr="004D07D6" w:rsidRDefault="00FA5B6F" w:rsidP="001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5B6F" w:rsidRPr="004D07D6" w:rsidTr="001502AD">
        <w:tc>
          <w:tcPr>
            <w:tcW w:w="2448" w:type="dxa"/>
            <w:vMerge/>
          </w:tcPr>
          <w:p w:rsidR="00FA5B6F" w:rsidRPr="004D07D6" w:rsidRDefault="00FA5B6F" w:rsidP="001502AD">
            <w:pPr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FA5B6F" w:rsidRPr="004D07D6" w:rsidRDefault="00FA5B6F" w:rsidP="001502AD">
            <w:pPr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Оперативность </w:t>
            </w:r>
          </w:p>
        </w:tc>
        <w:tc>
          <w:tcPr>
            <w:tcW w:w="1800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раз в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месяц</w:t>
            </w:r>
          </w:p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(при наличии </w:t>
            </w: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lastRenderedPageBreak/>
              <w:t>средств)</w:t>
            </w:r>
          </w:p>
        </w:tc>
        <w:tc>
          <w:tcPr>
            <w:tcW w:w="1075" w:type="dxa"/>
          </w:tcPr>
          <w:p w:rsidR="00FA5B6F" w:rsidRPr="004D07D6" w:rsidRDefault="00FA5B6F" w:rsidP="001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5B6F" w:rsidRPr="004D07D6" w:rsidTr="001502AD">
        <w:tc>
          <w:tcPr>
            <w:tcW w:w="2448" w:type="dxa"/>
            <w:vMerge/>
          </w:tcPr>
          <w:p w:rsidR="00FA5B6F" w:rsidRPr="004D07D6" w:rsidRDefault="00FA5B6F" w:rsidP="001502AD">
            <w:pPr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FA5B6F" w:rsidRPr="004D07D6" w:rsidRDefault="00FA5B6F" w:rsidP="001502AD">
            <w:pPr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t>Ведение электронных баз данных</w:t>
            </w:r>
          </w:p>
        </w:tc>
        <w:tc>
          <w:tcPr>
            <w:tcW w:w="1800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раз в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месяц</w:t>
            </w:r>
          </w:p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(при наличии средств)</w:t>
            </w:r>
          </w:p>
        </w:tc>
        <w:tc>
          <w:tcPr>
            <w:tcW w:w="1075" w:type="dxa"/>
          </w:tcPr>
          <w:p w:rsidR="00FA5B6F" w:rsidRPr="004D07D6" w:rsidRDefault="00FA5B6F" w:rsidP="001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FA5B6F" w:rsidRPr="004D07D6" w:rsidTr="001502AD">
        <w:tc>
          <w:tcPr>
            <w:tcW w:w="2448" w:type="dxa"/>
            <w:vMerge/>
          </w:tcPr>
          <w:p w:rsidR="00FA5B6F" w:rsidRPr="004D07D6" w:rsidRDefault="00FA5B6F" w:rsidP="001502AD">
            <w:pPr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3600" w:type="dxa"/>
          </w:tcPr>
          <w:p w:rsidR="00FA5B6F" w:rsidRPr="004D07D6" w:rsidRDefault="00FA5B6F" w:rsidP="001502AD">
            <w:pPr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18"/>
              </w:rPr>
              <w:t>Применение в работе современных компьютерных программ</w:t>
            </w:r>
          </w:p>
        </w:tc>
        <w:tc>
          <w:tcPr>
            <w:tcW w:w="1800" w:type="dxa"/>
            <w:vMerge/>
          </w:tcPr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620" w:type="dxa"/>
          </w:tcPr>
          <w:p w:rsidR="00FA5B6F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07D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раз в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месяц</w:t>
            </w:r>
          </w:p>
          <w:p w:rsidR="00FA5B6F" w:rsidRPr="004D07D6" w:rsidRDefault="00FA5B6F" w:rsidP="001502A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3E1FF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(при наличии средств)</w:t>
            </w:r>
          </w:p>
        </w:tc>
        <w:tc>
          <w:tcPr>
            <w:tcW w:w="1075" w:type="dxa"/>
          </w:tcPr>
          <w:p w:rsidR="00FA5B6F" w:rsidRPr="004D07D6" w:rsidRDefault="00FA5B6F" w:rsidP="001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D07D6">
        <w:rPr>
          <w:rFonts w:ascii="Times New Roman" w:hAnsi="Times New Roman"/>
          <w:color w:val="000000"/>
          <w:sz w:val="24"/>
          <w:szCs w:val="24"/>
        </w:rPr>
        <w:t>Заработная плата Работнику выплачивается путем  безналичного перечисления на счет Работника в банке  в сроки, установленные Правилами внутреннего трудового распорядка.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D07D6">
        <w:rPr>
          <w:rFonts w:ascii="Times New Roman" w:hAnsi="Times New Roman"/>
          <w:color w:val="000000"/>
          <w:sz w:val="24"/>
          <w:szCs w:val="24"/>
        </w:rPr>
        <w:t>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FA5B6F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FA5B6F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FA5B6F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FA5B6F" w:rsidRPr="004D07D6" w:rsidRDefault="00FA5B6F" w:rsidP="00FA5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>5. Рабочее время и время отдыха</w:t>
      </w:r>
    </w:p>
    <w:p w:rsidR="00FA5B6F" w:rsidRDefault="00FA5B6F" w:rsidP="00FA5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A5B6F" w:rsidRPr="00FE7002" w:rsidRDefault="00FA5B6F" w:rsidP="00FA5B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28" type="#_x0000_t32" style="position:absolute;margin-left:149.3pt;margin-top:11.2pt;width:318.5pt;height:.4pt;flip:y;z-index:251658240" o:connectortype="straight"/>
        </w:pict>
      </w:r>
      <w:r w:rsidRPr="00FE7002">
        <w:rPr>
          <w:rFonts w:ascii="Times New Roman" w:hAnsi="Times New Roman"/>
          <w:b/>
          <w:color w:val="000000"/>
          <w:sz w:val="24"/>
          <w:szCs w:val="24"/>
        </w:rPr>
        <w:t xml:space="preserve">Пункт  5 трудового договора </w:t>
      </w:r>
    </w:p>
    <w:p w:rsidR="00FA5B6F" w:rsidRPr="00FE7002" w:rsidRDefault="00FA5B6F" w:rsidP="00FA5B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E7002">
        <w:rPr>
          <w:rFonts w:ascii="Times New Roman" w:hAnsi="Times New Roman"/>
          <w:b/>
          <w:color w:val="000000"/>
          <w:sz w:val="24"/>
          <w:szCs w:val="24"/>
        </w:rPr>
        <w:t>дополнить следующим: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D07D6">
        <w:rPr>
          <w:rFonts w:ascii="Times New Roman" w:hAnsi="Times New Roman"/>
          <w:color w:val="000000"/>
          <w:sz w:val="24"/>
          <w:szCs w:val="24"/>
        </w:rPr>
        <w:t xml:space="preserve">Объем учебной нагрузки (педагогической работы) Работника устанавливается в </w:t>
      </w:r>
      <w:r>
        <w:rPr>
          <w:rFonts w:ascii="Times New Roman" w:hAnsi="Times New Roman"/>
          <w:color w:val="000000"/>
          <w:sz w:val="24"/>
          <w:szCs w:val="24"/>
        </w:rPr>
        <w:t>размере      7 часов 12 минут</w:t>
      </w:r>
      <w:r w:rsidRPr="004D07D6">
        <w:rPr>
          <w:rFonts w:ascii="Times New Roman" w:hAnsi="Times New Roman"/>
          <w:color w:val="000000"/>
          <w:sz w:val="24"/>
          <w:szCs w:val="24"/>
        </w:rPr>
        <w:t xml:space="preserve"> согласно учебному плану (учебным программам). Учебная нагрузка (педагогическая работа), объем которой больше или меньше нормы часов за ставку заработной платы, может устанавливаться только с письменного согласия Работника.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D07D6">
        <w:rPr>
          <w:rFonts w:ascii="Times New Roman" w:hAnsi="Times New Roman"/>
          <w:color w:val="000000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D07D6">
        <w:rPr>
          <w:rFonts w:ascii="Times New Roman" w:hAnsi="Times New Roman"/>
          <w:color w:val="000000"/>
          <w:sz w:val="24"/>
          <w:szCs w:val="24"/>
        </w:rPr>
        <w:t>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образовательного учреждения.</w:t>
      </w:r>
      <w:proofErr w:type="gramEnd"/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B6F" w:rsidRPr="004D07D6" w:rsidRDefault="00FA5B6F" w:rsidP="00FA5B6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A5B6F" w:rsidRDefault="00FA5B6F" w:rsidP="00FA5B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9" type="#_x0000_t32" style="position:absolute;margin-left:136.45pt;margin-top:26.95pt;width:328.8pt;height:0;z-index:251658240" o:connectortype="straight"/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«Гарантии и компенсации» - данный пункт добавить к трудовому договору - эффективному контракту </w:t>
      </w:r>
    </w:p>
    <w:p w:rsidR="00FA5B6F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D07D6">
        <w:rPr>
          <w:rFonts w:ascii="Times New Roman" w:hAnsi="Times New Roman"/>
          <w:color w:val="000000"/>
          <w:sz w:val="24"/>
          <w:szCs w:val="24"/>
        </w:rPr>
        <w:t>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FA5B6F" w:rsidRPr="004D07D6" w:rsidRDefault="00FA5B6F" w:rsidP="00FA5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B6F" w:rsidRPr="005F72F2" w:rsidRDefault="00FA5B6F" w:rsidP="00FA5B6F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</w:p>
    <w:p w:rsidR="00FA5B6F" w:rsidRPr="005F72F2" w:rsidRDefault="00FA5B6F" w:rsidP="00FA5B6F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Изменения</w:t>
      </w:r>
      <w:r w:rsidRPr="005F72F2">
        <w:rPr>
          <w:rFonts w:ascii="Times New Roman" w:hAnsi="Times New Roman" w:cs="Times New Roman"/>
          <w:sz w:val="24"/>
          <w:szCs w:val="24"/>
        </w:rPr>
        <w:t xml:space="preserve"> в трудовой договор, определенные настоящим  дополнительным соглашением, вступают в силу с «___» ___________ 20__ г.</w:t>
      </w:r>
    </w:p>
    <w:p w:rsidR="00FA5B6F" w:rsidRPr="005F72F2" w:rsidRDefault="00FA5B6F" w:rsidP="00FA5B6F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F72F2">
        <w:rPr>
          <w:rFonts w:ascii="Times New Roman" w:hAnsi="Times New Roman" w:cs="Times New Roman"/>
          <w:sz w:val="24"/>
          <w:szCs w:val="24"/>
        </w:rPr>
        <w:t xml:space="preserve"> Настоящее дополнительное  соглашение является неотъемлемой частью трудового </w:t>
      </w:r>
      <w:r w:rsidRPr="005F72F2">
        <w:rPr>
          <w:rFonts w:ascii="Times New Roman" w:hAnsi="Times New Roman" w:cs="Times New Roman"/>
          <w:sz w:val="24"/>
          <w:szCs w:val="24"/>
        </w:rPr>
        <w:lastRenderedPageBreak/>
        <w:t>договора от «___» _______  20__ г. № __________, составлено в двух экземплярах, имеющих одинаковую юридическую силу. Один экземпляр хранится у Работодателя в личном деле Работника, второй - у Работника.</w:t>
      </w:r>
    </w:p>
    <w:p w:rsidR="00FA5B6F" w:rsidRPr="005F72F2" w:rsidRDefault="00FA5B6F" w:rsidP="00FA5B6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B6F" w:rsidRPr="005F72F2" w:rsidRDefault="00FA5B6F" w:rsidP="00FA5B6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 xml:space="preserve">     РАБОТОДАТЕЛЬ                                                                           РАБОТНИК</w:t>
      </w:r>
    </w:p>
    <w:p w:rsidR="00FA5B6F" w:rsidRPr="005F72F2" w:rsidRDefault="00FA5B6F" w:rsidP="00FA5B6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>__________________________________       ________________________________</w:t>
      </w:r>
    </w:p>
    <w:p w:rsidR="00FA5B6F" w:rsidRPr="005F72F2" w:rsidRDefault="00FA5B6F" w:rsidP="00FA5B6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 xml:space="preserve">            (полное наименование)                                                          (Ф.И.О.)</w:t>
      </w:r>
    </w:p>
    <w:p w:rsidR="00FA5B6F" w:rsidRPr="005F72F2" w:rsidRDefault="00FA5B6F" w:rsidP="00FA5B6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>__________ ___________ ____________        ________________________________</w:t>
      </w:r>
    </w:p>
    <w:p w:rsidR="00FA5B6F" w:rsidRPr="005F72F2" w:rsidRDefault="00FA5B6F" w:rsidP="00FA5B6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 xml:space="preserve"> (должность)   (подпись)    (Ф.И.О.)                                           (подпись)</w:t>
      </w:r>
    </w:p>
    <w:p w:rsidR="00FA5B6F" w:rsidRPr="005F72F2" w:rsidRDefault="00FA5B6F" w:rsidP="00FA5B6F">
      <w:pPr>
        <w:spacing w:before="139"/>
        <w:ind w:right="-5495"/>
        <w:rPr>
          <w:rFonts w:ascii="Times New Roman" w:hAnsi="Times New Roman"/>
          <w:sz w:val="24"/>
          <w:szCs w:val="24"/>
        </w:rPr>
      </w:pPr>
    </w:p>
    <w:p w:rsidR="00FA5B6F" w:rsidRPr="005F72F2" w:rsidRDefault="00FA5B6F" w:rsidP="00FA5B6F">
      <w:pPr>
        <w:spacing w:before="139"/>
        <w:ind w:right="-5495"/>
        <w:rPr>
          <w:rFonts w:ascii="Times New Roman" w:hAnsi="Times New Roman"/>
          <w:sz w:val="24"/>
          <w:szCs w:val="24"/>
        </w:rPr>
      </w:pPr>
      <w:r w:rsidRPr="005F72F2">
        <w:rPr>
          <w:rFonts w:ascii="Times New Roman" w:hAnsi="Times New Roman"/>
          <w:sz w:val="24"/>
          <w:szCs w:val="24"/>
        </w:rPr>
        <w:t>М.П.</w:t>
      </w:r>
    </w:p>
    <w:p w:rsidR="00FA5B6F" w:rsidRPr="005F72F2" w:rsidRDefault="00FA5B6F" w:rsidP="00FA5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</w:t>
      </w:r>
    </w:p>
    <w:p w:rsidR="00FA5B6F" w:rsidRPr="005F72F2" w:rsidRDefault="00FA5B6F" w:rsidP="00FA5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 xml:space="preserve">дополнительного соглашения </w:t>
      </w:r>
    </w:p>
    <w:p w:rsidR="00FA5B6F" w:rsidRPr="005F72F2" w:rsidRDefault="00FA5B6F" w:rsidP="00FA5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A5B6F" w:rsidRPr="005F72F2" w:rsidRDefault="00FA5B6F" w:rsidP="00FA5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2F2">
        <w:rPr>
          <w:rFonts w:ascii="Times New Roman" w:hAnsi="Times New Roman" w:cs="Times New Roman"/>
          <w:sz w:val="24"/>
          <w:szCs w:val="24"/>
        </w:rPr>
        <w:t>(дата и подпись работника)</w:t>
      </w:r>
    </w:p>
    <w:p w:rsidR="00FA5B6F" w:rsidRPr="005F72F2" w:rsidRDefault="00FA5B6F" w:rsidP="00FA5B6F">
      <w:pPr>
        <w:rPr>
          <w:sz w:val="24"/>
          <w:szCs w:val="24"/>
        </w:rPr>
      </w:pPr>
    </w:p>
    <w:p w:rsidR="00FA5B6F" w:rsidRPr="005F72F2" w:rsidRDefault="00FA5B6F" w:rsidP="00FA5B6F">
      <w:pPr>
        <w:rPr>
          <w:rFonts w:ascii="Times New Roman" w:hAnsi="Times New Roman"/>
          <w:sz w:val="24"/>
          <w:szCs w:val="24"/>
        </w:rPr>
      </w:pPr>
    </w:p>
    <w:p w:rsidR="00FA5B6F" w:rsidRDefault="00FA5B6F" w:rsidP="00FA5B6F"/>
    <w:p w:rsidR="00D67F0D" w:rsidRDefault="00D67F0D"/>
    <w:sectPr w:rsidR="00D67F0D" w:rsidSect="00D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4990"/>
    <w:multiLevelType w:val="hybridMultilevel"/>
    <w:tmpl w:val="EF3C76C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5B6F"/>
    <w:rsid w:val="00D67F0D"/>
    <w:rsid w:val="00FA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5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5B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2237</Words>
  <Characters>12754</Characters>
  <Application>Microsoft Office Word</Application>
  <DocSecurity>0</DocSecurity>
  <Lines>106</Lines>
  <Paragraphs>29</Paragraphs>
  <ScaleCrop>false</ScaleCrop>
  <Company>Microsoft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2014-11-18T11:27:00Z</dcterms:created>
  <dcterms:modified xsi:type="dcterms:W3CDTF">2014-11-18T11:29:00Z</dcterms:modified>
</cp:coreProperties>
</file>