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E9" w:rsidRDefault="00B04BE9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-713105</wp:posOffset>
            </wp:positionV>
            <wp:extent cx="7472045" cy="10280650"/>
            <wp:effectExtent l="0" t="0" r="0" b="0"/>
            <wp:wrapSquare wrapText="bothSides"/>
            <wp:docPr id="1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45" cy="102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81F">
        <w:rPr>
          <w:rFonts w:ascii="Times New Roman" w:hAnsi="Times New Roman" w:cs="Times New Roman"/>
          <w:sz w:val="24"/>
          <w:szCs w:val="24"/>
        </w:rPr>
        <w:lastRenderedPageBreak/>
        <w:t>гражданина определяют основной смысл и содержание деятельности сотрудников ДОУ; </w:t>
      </w:r>
      <w:r w:rsidRPr="0004381F">
        <w:rPr>
          <w:rFonts w:ascii="Times New Roman" w:hAnsi="Times New Roman" w:cs="Times New Roman"/>
          <w:sz w:val="24"/>
          <w:szCs w:val="24"/>
        </w:rPr>
        <w:br/>
        <w:t>в) осуществлять свою деятельность в пределах полномочий, предоставленных сотруднику ДОУ; </w:t>
      </w:r>
      <w:r w:rsidRPr="0004381F">
        <w:rPr>
          <w:rFonts w:ascii="Times New Roman" w:hAnsi="Times New Roman" w:cs="Times New Roman"/>
          <w:sz w:val="24"/>
          <w:szCs w:val="24"/>
        </w:rPr>
        <w:br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 </w:t>
      </w:r>
      <w:r w:rsidRPr="000438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4381F">
        <w:rPr>
          <w:rFonts w:ascii="Times New Roman" w:hAnsi="Times New Roman" w:cs="Times New Roman"/>
          <w:sz w:val="24"/>
          <w:szCs w:val="24"/>
        </w:rPr>
        <w:t>е) уведомлять заведующего, органы прокуратуры или другие государственные органы обо всех случаях обращения к сотруднику ДОУ каких-либо лиц в целях склонения к совершению коррупционных правонарушений; </w:t>
      </w:r>
      <w:r w:rsidRPr="0004381F">
        <w:rPr>
          <w:rFonts w:ascii="Times New Roman" w:hAnsi="Times New Roman" w:cs="Times New Roman"/>
          <w:sz w:val="24"/>
          <w:szCs w:val="24"/>
        </w:rPr>
        <w:br/>
        <w:t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 </w:t>
      </w:r>
      <w:r w:rsidRPr="0004381F">
        <w:rPr>
          <w:rFonts w:ascii="Times New Roman" w:hAnsi="Times New Roman" w:cs="Times New Roman"/>
          <w:sz w:val="24"/>
          <w:szCs w:val="24"/>
        </w:rPr>
        <w:br/>
        <w:t>и) соблюдать нормы служебной, профессиональной этики и правила делового поведения;</w:t>
      </w:r>
      <w:proofErr w:type="gramEnd"/>
      <w:r w:rsidRPr="0004381F">
        <w:rPr>
          <w:rFonts w:ascii="Times New Roman" w:hAnsi="Times New Roman" w:cs="Times New Roman"/>
          <w:sz w:val="24"/>
          <w:szCs w:val="24"/>
        </w:rPr>
        <w:t> </w:t>
      </w:r>
      <w:r w:rsidRPr="0004381F">
        <w:rPr>
          <w:rFonts w:ascii="Times New Roman" w:hAnsi="Times New Roman" w:cs="Times New Roman"/>
          <w:sz w:val="24"/>
          <w:szCs w:val="24"/>
        </w:rPr>
        <w:br/>
        <w:t>к) проявлять корректность и внимательность в обращении со всеми участниками образовательного процесса, гражданами и должностными лицами; </w:t>
      </w:r>
      <w:r w:rsidRPr="0004381F">
        <w:rPr>
          <w:rFonts w:ascii="Times New Roman" w:hAnsi="Times New Roman" w:cs="Times New Roman"/>
          <w:sz w:val="24"/>
          <w:szCs w:val="24"/>
        </w:rPr>
        <w:br/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 </w:t>
      </w:r>
      <w:r w:rsidRPr="0004381F">
        <w:rPr>
          <w:rFonts w:ascii="Times New Roman" w:hAnsi="Times New Roman" w:cs="Times New Roman"/>
          <w:sz w:val="24"/>
          <w:szCs w:val="24"/>
        </w:rPr>
        <w:br/>
        <w:t>м)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ДОУ; </w:t>
      </w:r>
      <w:r w:rsidRPr="000438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4381F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 </w:t>
      </w:r>
      <w:r w:rsidRPr="0004381F">
        <w:rPr>
          <w:rFonts w:ascii="Times New Roman" w:hAnsi="Times New Roman" w:cs="Times New Roman"/>
          <w:sz w:val="24"/>
          <w:szCs w:val="24"/>
        </w:rPr>
        <w:br/>
        <w:t>р) соблюдать установленные в ДОУ правила публичных выступлений и предоставления служебной информации; </w:t>
      </w:r>
      <w:r w:rsidRPr="0004381F">
        <w:rPr>
          <w:rFonts w:ascii="Times New Roman" w:hAnsi="Times New Roman" w:cs="Times New Roman"/>
          <w:sz w:val="24"/>
          <w:szCs w:val="24"/>
        </w:rPr>
        <w:br/>
        <w:t>с)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порядке.</w:t>
      </w:r>
      <w:proofErr w:type="gramEnd"/>
    </w:p>
    <w:p w:rsidR="006F3C7C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Статья 4. Соблюдение законности</w:t>
      </w:r>
      <w:r w:rsidRPr="0004381F">
        <w:rPr>
          <w:rFonts w:ascii="Times New Roman" w:hAnsi="Times New Roman" w:cs="Times New Roman"/>
          <w:sz w:val="24"/>
          <w:szCs w:val="24"/>
        </w:rPr>
        <w:t> </w:t>
      </w:r>
      <w:r w:rsidRPr="0004381F">
        <w:rPr>
          <w:rFonts w:ascii="Times New Roman" w:hAnsi="Times New Roman" w:cs="Times New Roman"/>
          <w:sz w:val="24"/>
          <w:szCs w:val="24"/>
        </w:rPr>
        <w:br/>
        <w:t xml:space="preserve">1. Сотрудник ДОУ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 w:rsidRPr="009F18B0">
        <w:rPr>
          <w:rFonts w:ascii="Times New Roman" w:hAnsi="Times New Roman" w:cs="Times New Roman"/>
          <w:sz w:val="24"/>
          <w:szCs w:val="24"/>
        </w:rPr>
        <w:t>МДОУ « Детский сад №10 « Радуга»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sz w:val="24"/>
          <w:szCs w:val="24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 </w:t>
      </w:r>
      <w:r w:rsidRPr="0004381F">
        <w:rPr>
          <w:rFonts w:ascii="Times New Roman" w:hAnsi="Times New Roman" w:cs="Times New Roman"/>
          <w:sz w:val="24"/>
          <w:szCs w:val="24"/>
        </w:rPr>
        <w:br/>
        <w:t>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Статья 5. Требования к антикоррупционному поведению сотрудников ДОУ</w:t>
      </w:r>
      <w:r w:rsidRPr="0004381F">
        <w:rPr>
          <w:rFonts w:ascii="Times New Roman" w:hAnsi="Times New Roman" w:cs="Times New Roman"/>
          <w:sz w:val="24"/>
          <w:szCs w:val="24"/>
        </w:rPr>
        <w:br/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 </w:t>
      </w:r>
      <w:r w:rsidRPr="0004381F">
        <w:rPr>
          <w:rFonts w:ascii="Times New Roman" w:hAnsi="Times New Roman" w:cs="Times New Roman"/>
          <w:sz w:val="24"/>
          <w:szCs w:val="24"/>
        </w:rPr>
        <w:br/>
        <w:t xml:space="preserve">2. Сотруднику запрещается получать в связи с исполнением должностных обязанностей </w:t>
      </w:r>
      <w:r w:rsidRPr="0004381F">
        <w:rPr>
          <w:rFonts w:ascii="Times New Roman" w:hAnsi="Times New Roman" w:cs="Times New Roman"/>
          <w:sz w:val="24"/>
          <w:szCs w:val="24"/>
        </w:rPr>
        <w:lastRenderedPageBreak/>
        <w:t>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Статья 6. Обращение со служебной информацией</w:t>
      </w:r>
      <w:r w:rsidRPr="0004381F">
        <w:rPr>
          <w:rFonts w:ascii="Times New Roman" w:hAnsi="Times New Roman" w:cs="Times New Roman"/>
          <w:sz w:val="24"/>
          <w:szCs w:val="24"/>
        </w:rPr>
        <w:t> </w:t>
      </w:r>
      <w:r w:rsidRPr="0004381F">
        <w:rPr>
          <w:rFonts w:ascii="Times New Roman" w:hAnsi="Times New Roman" w:cs="Times New Roman"/>
          <w:sz w:val="24"/>
          <w:szCs w:val="24"/>
        </w:rPr>
        <w:br/>
        <w:t>1. Сотрудник ДОУ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 </w:t>
      </w:r>
      <w:r w:rsidRPr="0004381F">
        <w:rPr>
          <w:rFonts w:ascii="Times New Roman" w:hAnsi="Times New Roman" w:cs="Times New Roman"/>
          <w:sz w:val="24"/>
          <w:szCs w:val="24"/>
        </w:rPr>
        <w:br/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Статья 7. Этика поведения сотрудников, наделенных организационно-распорядительными полномочиями по отношению к другим сотрудникам ДОУ</w:t>
      </w:r>
      <w:r w:rsidRPr="0004381F">
        <w:rPr>
          <w:rFonts w:ascii="Times New Roman" w:hAnsi="Times New Roman" w:cs="Times New Roman"/>
          <w:sz w:val="24"/>
          <w:szCs w:val="24"/>
        </w:rPr>
        <w:t> </w:t>
      </w:r>
      <w:r w:rsidRPr="0004381F">
        <w:rPr>
          <w:rFonts w:ascii="Times New Roman" w:hAnsi="Times New Roman" w:cs="Times New Roman"/>
          <w:sz w:val="24"/>
          <w:szCs w:val="24"/>
        </w:rPr>
        <w:br/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 </w:t>
      </w:r>
      <w:r w:rsidRPr="0004381F">
        <w:rPr>
          <w:rFonts w:ascii="Times New Roman" w:hAnsi="Times New Roman" w:cs="Times New Roman"/>
          <w:sz w:val="24"/>
          <w:szCs w:val="24"/>
        </w:rPr>
        <w:br/>
        <w:t>2. Сотрудники, наделенные организационно-распорядительными полномочиями по отношению к другим сотрудникам, призваны: </w:t>
      </w:r>
      <w:r w:rsidRPr="0004381F">
        <w:rPr>
          <w:rFonts w:ascii="Times New Roman" w:hAnsi="Times New Roman" w:cs="Times New Roman"/>
          <w:sz w:val="24"/>
          <w:szCs w:val="24"/>
        </w:rPr>
        <w:br/>
        <w:t>а) принимать меры по предотвращению и урегулированию конфликтов интересов; </w:t>
      </w:r>
      <w:r w:rsidRPr="0004381F">
        <w:rPr>
          <w:rFonts w:ascii="Times New Roman" w:hAnsi="Times New Roman" w:cs="Times New Roman"/>
          <w:sz w:val="24"/>
          <w:szCs w:val="24"/>
        </w:rPr>
        <w:br/>
        <w:t>б) принимать меры по предупреждению коррупции; </w:t>
      </w:r>
      <w:r w:rsidRPr="0004381F">
        <w:rPr>
          <w:rFonts w:ascii="Times New Roman" w:hAnsi="Times New Roman" w:cs="Times New Roman"/>
          <w:sz w:val="24"/>
          <w:szCs w:val="24"/>
        </w:rPr>
        <w:br/>
        <w:t>в) не допускать случаев принуждения сотрудников к участию в деятельности политических партий, иных общественных объединений. </w:t>
      </w:r>
      <w:r w:rsidRPr="0004381F">
        <w:rPr>
          <w:rFonts w:ascii="Times New Roman" w:hAnsi="Times New Roman" w:cs="Times New Roman"/>
          <w:sz w:val="24"/>
          <w:szCs w:val="24"/>
        </w:rPr>
        <w:br/>
        <w:t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 </w:t>
      </w:r>
      <w:r w:rsidRPr="0004381F">
        <w:rPr>
          <w:rFonts w:ascii="Times New Roman" w:hAnsi="Times New Roman" w:cs="Times New Roman"/>
          <w:sz w:val="24"/>
          <w:szCs w:val="24"/>
        </w:rPr>
        <w:br/>
        <w:t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Статья 8. Служебное общение</w:t>
      </w:r>
      <w:r w:rsidRPr="0004381F">
        <w:rPr>
          <w:rFonts w:ascii="Times New Roman" w:hAnsi="Times New Roman" w:cs="Times New Roman"/>
          <w:sz w:val="24"/>
          <w:szCs w:val="24"/>
        </w:rPr>
        <w:t> </w:t>
      </w:r>
      <w:r w:rsidRPr="0004381F">
        <w:rPr>
          <w:rFonts w:ascii="Times New Roman" w:hAnsi="Times New Roman" w:cs="Times New Roman"/>
          <w:sz w:val="24"/>
          <w:szCs w:val="24"/>
        </w:rPr>
        <w:br/>
        <w:t>1. В общении сотрудникам ДОУ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  <w:r w:rsidRPr="0004381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04381F">
        <w:rPr>
          <w:rFonts w:ascii="Times New Roman" w:hAnsi="Times New Roman" w:cs="Times New Roman"/>
          <w:sz w:val="24"/>
          <w:szCs w:val="24"/>
        </w:rPr>
        <w:t>В общении с участниками образовательного процесса, гражданами и коллегами со стороны сотрудника ДОУ недопустимы: </w:t>
      </w:r>
      <w:r w:rsidRPr="0004381F">
        <w:rPr>
          <w:rFonts w:ascii="Times New Roman" w:hAnsi="Times New Roman" w:cs="Times New Roman"/>
          <w:sz w:val="24"/>
          <w:szCs w:val="24"/>
        </w:rPr>
        <w:br/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 </w:t>
      </w:r>
      <w:r w:rsidRPr="0004381F">
        <w:rPr>
          <w:rFonts w:ascii="Times New Roman" w:hAnsi="Times New Roman" w:cs="Times New Roman"/>
          <w:sz w:val="24"/>
          <w:szCs w:val="24"/>
        </w:rPr>
        <w:br/>
        <w:t>б) пренебрежительный тон, грубость, заносчивость, некорректность замечаний, предъявление неправомерных, незаслуженных обвинений;</w:t>
      </w:r>
      <w:proofErr w:type="gramEnd"/>
      <w:r w:rsidRPr="0004381F">
        <w:rPr>
          <w:rFonts w:ascii="Times New Roman" w:hAnsi="Times New Roman" w:cs="Times New Roman"/>
          <w:sz w:val="24"/>
          <w:szCs w:val="24"/>
        </w:rPr>
        <w:t> </w:t>
      </w:r>
      <w:r w:rsidRPr="0004381F">
        <w:rPr>
          <w:rFonts w:ascii="Times New Roman" w:hAnsi="Times New Roman" w:cs="Times New Roman"/>
          <w:sz w:val="24"/>
          <w:szCs w:val="24"/>
        </w:rPr>
        <w:br/>
        <w:t xml:space="preserve">в) угрозы, оскорбительные выражения или реплики, действия, препятствующие </w:t>
      </w:r>
      <w:r w:rsidRPr="0004381F">
        <w:rPr>
          <w:rFonts w:ascii="Times New Roman" w:hAnsi="Times New Roman" w:cs="Times New Roman"/>
          <w:sz w:val="24"/>
          <w:szCs w:val="24"/>
        </w:rPr>
        <w:lastRenderedPageBreak/>
        <w:t>нормальному общению или провоцирующие противоправное поведение. </w:t>
      </w:r>
      <w:r w:rsidRPr="0004381F">
        <w:rPr>
          <w:rFonts w:ascii="Times New Roman" w:hAnsi="Times New Roman" w:cs="Times New Roman"/>
          <w:sz w:val="24"/>
          <w:szCs w:val="24"/>
        </w:rPr>
        <w:br/>
        <w:t>3. Сотрудники ДОУ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Статья 9. Внешний вид</w:t>
      </w:r>
      <w:r w:rsidRPr="0004381F">
        <w:rPr>
          <w:rFonts w:ascii="Times New Roman" w:hAnsi="Times New Roman" w:cs="Times New Roman"/>
          <w:sz w:val="24"/>
          <w:szCs w:val="24"/>
        </w:rPr>
        <w:t> </w:t>
      </w:r>
      <w:r w:rsidRPr="0004381F">
        <w:rPr>
          <w:rFonts w:ascii="Times New Roman" w:hAnsi="Times New Roman" w:cs="Times New Roman"/>
          <w:sz w:val="24"/>
          <w:szCs w:val="24"/>
        </w:rPr>
        <w:br/>
        <w:t>Внешний вид сотрудника ДОУ при исполнении им должностных обязанностей должен способствовать уважительному отношению граждан к ДОУ,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F3C7C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Статья 10. Ответственность сотрудника за нарушение Кодекса</w:t>
      </w:r>
      <w:r w:rsidRPr="0004381F">
        <w:rPr>
          <w:rFonts w:ascii="Times New Roman" w:hAnsi="Times New Roman" w:cs="Times New Roman"/>
          <w:sz w:val="24"/>
          <w:szCs w:val="24"/>
        </w:rPr>
        <w:t> 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sz w:val="24"/>
          <w:szCs w:val="24"/>
        </w:rPr>
        <w:t>За нарушение положений Кодекса сотрудник ДОУ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Статья 11. Порядок присоединения к Кодексу деловой этики</w:t>
      </w:r>
      <w:r w:rsidRPr="0004381F">
        <w:rPr>
          <w:rFonts w:ascii="Times New Roman" w:hAnsi="Times New Roman" w:cs="Times New Roman"/>
          <w:sz w:val="24"/>
          <w:szCs w:val="24"/>
        </w:rPr>
        <w:br/>
        <w:t>Сотрудники ДОУ,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  <w:r w:rsidRPr="0004381F">
        <w:rPr>
          <w:rFonts w:ascii="Times New Roman" w:hAnsi="Times New Roman" w:cs="Times New Roman"/>
          <w:sz w:val="24"/>
          <w:szCs w:val="24"/>
        </w:rPr>
        <w:br/>
        <w:t xml:space="preserve">Коллектив </w:t>
      </w:r>
      <w:r w:rsidRPr="009F18B0">
        <w:rPr>
          <w:rFonts w:ascii="Times New Roman" w:hAnsi="Times New Roman" w:cs="Times New Roman"/>
          <w:sz w:val="24"/>
          <w:szCs w:val="24"/>
        </w:rPr>
        <w:t>МДОУ « Детский сад №10 « 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81F">
        <w:rPr>
          <w:rFonts w:ascii="Times New Roman" w:hAnsi="Times New Roman" w:cs="Times New Roman"/>
          <w:sz w:val="24"/>
          <w:szCs w:val="24"/>
        </w:rPr>
        <w:t>утверждает настоящий Кодекс, вносит в него изменения и дополнения, а также определяет основные направления реализации настоящего Кодекса.</w:t>
      </w:r>
      <w:r w:rsidRPr="0004381F">
        <w:rPr>
          <w:rFonts w:ascii="Times New Roman" w:hAnsi="Times New Roman" w:cs="Times New Roman"/>
          <w:sz w:val="24"/>
          <w:szCs w:val="24"/>
        </w:rPr>
        <w:br/>
        <w:t>Текст настоящего Кодекса размещается на сайте ДОУ и должен находиться во всех подразделениях ДОУ в виде отдельного издания.</w:t>
      </w:r>
      <w:r w:rsidRPr="0004381F">
        <w:rPr>
          <w:rFonts w:ascii="Times New Roman" w:hAnsi="Times New Roman" w:cs="Times New Roman"/>
          <w:sz w:val="24"/>
          <w:szCs w:val="24"/>
        </w:rPr>
        <w:br/>
        <w:t>Информация о настоящем Кодексе и практике его соблюдения раскрывается в годовом отчете ДОУ.</w:t>
      </w:r>
    </w:p>
    <w:p w:rsidR="006F3C7C" w:rsidRPr="0004381F" w:rsidRDefault="006F3C7C" w:rsidP="008F67E0">
      <w:pPr>
        <w:jc w:val="both"/>
        <w:rPr>
          <w:rFonts w:ascii="Times New Roman" w:hAnsi="Times New Roman" w:cs="Times New Roman"/>
          <w:sz w:val="24"/>
          <w:szCs w:val="24"/>
        </w:rPr>
      </w:pPr>
      <w:r w:rsidRPr="0004381F">
        <w:rPr>
          <w:rFonts w:ascii="Times New Roman" w:hAnsi="Times New Roman" w:cs="Times New Roman"/>
          <w:sz w:val="24"/>
          <w:szCs w:val="24"/>
        </w:rPr>
        <w:t> </w:t>
      </w:r>
    </w:p>
    <w:p w:rsidR="00CC4B3B" w:rsidRDefault="00CC4B3B" w:rsidP="008F67E0">
      <w:pPr>
        <w:jc w:val="both"/>
      </w:pPr>
    </w:p>
    <w:sectPr w:rsidR="00CC4B3B" w:rsidSect="00CC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C7C"/>
    <w:rsid w:val="006F3C7C"/>
    <w:rsid w:val="00764330"/>
    <w:rsid w:val="008F67E0"/>
    <w:rsid w:val="00B04BE9"/>
    <w:rsid w:val="00C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6510</Characters>
  <Application>Microsoft Office Word</Application>
  <DocSecurity>0</DocSecurity>
  <Lines>54</Lines>
  <Paragraphs>15</Paragraphs>
  <ScaleCrop>false</ScaleCrop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2016-01-13T10:50:00Z</dcterms:created>
  <dcterms:modified xsi:type="dcterms:W3CDTF">2016-06-21T11:35:00Z</dcterms:modified>
</cp:coreProperties>
</file>