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6" w:rsidRPr="002F1397" w:rsidRDefault="00A83656">
      <w:pPr>
        <w:pStyle w:val="ConsPlusTitlePage"/>
        <w:rPr>
          <w:rFonts w:ascii="Times New Roman" w:hAnsi="Times New Roman" w:cs="Times New Roman"/>
          <w:sz w:val="28"/>
          <w:szCs w:val="28"/>
        </w:rPr>
      </w:pPr>
      <w:r w:rsidRPr="002F1397">
        <w:rPr>
          <w:rFonts w:ascii="Times New Roman" w:hAnsi="Times New Roman" w:cs="Times New Roman"/>
          <w:sz w:val="28"/>
          <w:szCs w:val="28"/>
        </w:rPr>
        <w:br/>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ГУБЕРНАТОР ЯРОСЛАВСКОЙ ОБЛАСТИ</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УКАЗ</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 20 января 2014 г. N 11</w:t>
      </w:r>
    </w:p>
    <w:p w:rsidR="00A83656" w:rsidRPr="002F1397" w:rsidRDefault="00A83656">
      <w:pPr>
        <w:pStyle w:val="ConsPlusTitle"/>
        <w:jc w:val="center"/>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ОБ УТВЕРЖДЕНИИ ПОРЯДКА РАССМОТРЕНИЯ ОБРАЩЕНИЙ ГРАЖДАН</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 xml:space="preserve">В ПРАВИТЕЛЬСТВЕ ОБЛАСТИ И ПРИЗНАНИИ </w:t>
      </w:r>
      <w:proofErr w:type="gramStart"/>
      <w:r w:rsidRPr="002F1397">
        <w:rPr>
          <w:rFonts w:ascii="Times New Roman" w:hAnsi="Times New Roman" w:cs="Times New Roman"/>
          <w:sz w:val="28"/>
          <w:szCs w:val="28"/>
        </w:rPr>
        <w:t>УТРАТИВШИМИ</w:t>
      </w:r>
      <w:proofErr w:type="gramEnd"/>
      <w:r w:rsidRPr="002F1397">
        <w:rPr>
          <w:rFonts w:ascii="Times New Roman" w:hAnsi="Times New Roman" w:cs="Times New Roman"/>
          <w:sz w:val="28"/>
          <w:szCs w:val="28"/>
        </w:rPr>
        <w:t xml:space="preserve"> СИЛУ</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ОТДЕЛЬНЫХ ПОСТАНОВЛЕНИЙ ГУБЕРНАТОРА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ред. Указов Губернатора ЯО от 21.03.2014 </w:t>
      </w:r>
      <w:hyperlink r:id="rId8"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roofErr w:type="gramEnd"/>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9"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10"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11"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12"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13"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bookmarkStart w:id="0" w:name="_GoBack"/>
      <w:bookmarkEnd w:id="0"/>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целях приведения нормативных правовых актов Ярославской области в соответствие с действующим законодательством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ПОСТАНОВЛЯЮ: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Утвердить прилагаемый </w:t>
      </w:r>
      <w:hyperlink w:anchor="P41" w:history="1">
        <w:r w:rsidRPr="002F1397">
          <w:rPr>
            <w:rFonts w:ascii="Times New Roman" w:hAnsi="Times New Roman" w:cs="Times New Roman"/>
            <w:sz w:val="28"/>
            <w:szCs w:val="28"/>
          </w:rPr>
          <w:t>Порядок</w:t>
        </w:r>
      </w:hyperlink>
      <w:r w:rsidRPr="002F1397">
        <w:rPr>
          <w:rFonts w:ascii="Times New Roman" w:hAnsi="Times New Roman" w:cs="Times New Roman"/>
          <w:sz w:val="28"/>
          <w:szCs w:val="28"/>
        </w:rPr>
        <w:t xml:space="preserve"> рассмотрения обращений граждан в Правительстве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Признать утратившими силу следующие постановления Губернатора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19.06.2008 </w:t>
      </w:r>
      <w:hyperlink r:id="rId14" w:history="1">
        <w:r w:rsidRPr="002F1397">
          <w:rPr>
            <w:rFonts w:ascii="Times New Roman" w:hAnsi="Times New Roman" w:cs="Times New Roman"/>
            <w:sz w:val="28"/>
            <w:szCs w:val="28"/>
          </w:rPr>
          <w:t>N 453</w:t>
        </w:r>
      </w:hyperlink>
      <w:r w:rsidRPr="002F1397">
        <w:rPr>
          <w:rFonts w:ascii="Times New Roman" w:hAnsi="Times New Roman" w:cs="Times New Roman"/>
          <w:sz w:val="28"/>
          <w:szCs w:val="28"/>
        </w:rPr>
        <w:t xml:space="preserve"> "Об Административном регламенте рассмотрения обращений граждан в Правительстве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31.12.2008 </w:t>
      </w:r>
      <w:hyperlink r:id="rId15" w:history="1">
        <w:r w:rsidRPr="002F1397">
          <w:rPr>
            <w:rFonts w:ascii="Times New Roman" w:hAnsi="Times New Roman" w:cs="Times New Roman"/>
            <w:sz w:val="28"/>
            <w:szCs w:val="28"/>
          </w:rPr>
          <w:t>N 949</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 31.12.2009 </w:t>
      </w:r>
      <w:hyperlink r:id="rId16" w:history="1">
        <w:r w:rsidRPr="002F1397">
          <w:rPr>
            <w:rFonts w:ascii="Times New Roman" w:hAnsi="Times New Roman" w:cs="Times New Roman"/>
            <w:sz w:val="28"/>
            <w:szCs w:val="28"/>
          </w:rPr>
          <w:t>N 730</w:t>
        </w:r>
      </w:hyperlink>
      <w:r w:rsidRPr="002F1397">
        <w:rPr>
          <w:rFonts w:ascii="Times New Roman" w:hAnsi="Times New Roman" w:cs="Times New Roman"/>
          <w:sz w:val="28"/>
          <w:szCs w:val="28"/>
        </w:rPr>
        <w:t xml:space="preserve"> "О внесении изменений в постановление Губернатора области от 19.06.2008 N 453".</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3.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исполнением указа возложить на заместителя Губернатора области Краснова А.С.</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Указ вступает в силу через десять дней после его официального опубликования.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С.Н.ЯСТРЕБОВ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Утвержден</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указом</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Губернатора области</w:t>
      </w:r>
    </w:p>
    <w:p w:rsidR="00A83656" w:rsidRPr="002F1397" w:rsidRDefault="00A83656">
      <w:pPr>
        <w:pStyle w:val="ConsPlusNormal"/>
        <w:jc w:val="right"/>
        <w:rPr>
          <w:rFonts w:ascii="Times New Roman" w:hAnsi="Times New Roman" w:cs="Times New Roman"/>
          <w:sz w:val="28"/>
          <w:szCs w:val="28"/>
        </w:rPr>
      </w:pPr>
      <w:r w:rsidRPr="002F1397">
        <w:rPr>
          <w:rFonts w:ascii="Times New Roman" w:hAnsi="Times New Roman" w:cs="Times New Roman"/>
          <w:sz w:val="28"/>
          <w:szCs w:val="28"/>
        </w:rPr>
        <w:t>от 20.01.2014 N 11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Title"/>
        <w:jc w:val="center"/>
        <w:rPr>
          <w:rFonts w:ascii="Times New Roman" w:hAnsi="Times New Roman" w:cs="Times New Roman"/>
          <w:sz w:val="28"/>
          <w:szCs w:val="28"/>
        </w:rPr>
      </w:pPr>
      <w:bookmarkStart w:id="1" w:name="P41"/>
      <w:bookmarkEnd w:id="1"/>
      <w:r w:rsidRPr="002F1397">
        <w:rPr>
          <w:rFonts w:ascii="Times New Roman" w:hAnsi="Times New Roman" w:cs="Times New Roman"/>
          <w:sz w:val="28"/>
          <w:szCs w:val="28"/>
        </w:rPr>
        <w:t>ПОРЯДОК</w:t>
      </w:r>
    </w:p>
    <w:p w:rsidR="00A83656" w:rsidRPr="002F1397" w:rsidRDefault="00A83656">
      <w:pPr>
        <w:pStyle w:val="ConsPlusTitle"/>
        <w:jc w:val="center"/>
        <w:rPr>
          <w:rFonts w:ascii="Times New Roman" w:hAnsi="Times New Roman" w:cs="Times New Roman"/>
          <w:sz w:val="28"/>
          <w:szCs w:val="28"/>
        </w:rPr>
      </w:pPr>
      <w:r w:rsidRPr="002F1397">
        <w:rPr>
          <w:rFonts w:ascii="Times New Roman" w:hAnsi="Times New Roman" w:cs="Times New Roman"/>
          <w:sz w:val="28"/>
          <w:szCs w:val="28"/>
        </w:rPr>
        <w:t>РАССМОТРЕНИЯ ОБРАЩЕНИЙ ГРАЖДАН В ПРАВИТЕЛЬСТВЕ ОБЛАСТИ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Список изменяющих документов</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ред. Указов Губернатора ЯО от 21.03.2014 </w:t>
      </w:r>
      <w:hyperlink r:id="rId17" w:history="1">
        <w:r w:rsidRPr="002F1397">
          <w:rPr>
            <w:rFonts w:ascii="Times New Roman" w:hAnsi="Times New Roman" w:cs="Times New Roman"/>
            <w:sz w:val="28"/>
            <w:szCs w:val="28"/>
          </w:rPr>
          <w:t>N 101</w:t>
        </w:r>
      </w:hyperlink>
      <w:r w:rsidRPr="002F1397">
        <w:rPr>
          <w:rFonts w:ascii="Times New Roman" w:hAnsi="Times New Roman" w:cs="Times New Roman"/>
          <w:sz w:val="28"/>
          <w:szCs w:val="28"/>
        </w:rPr>
        <w:t>,</w:t>
      </w:r>
      <w:proofErr w:type="gramEnd"/>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27.11.2014 </w:t>
      </w:r>
      <w:hyperlink r:id="rId18" w:history="1">
        <w:r w:rsidRPr="002F1397">
          <w:rPr>
            <w:rFonts w:ascii="Times New Roman" w:hAnsi="Times New Roman" w:cs="Times New Roman"/>
            <w:sz w:val="28"/>
            <w:szCs w:val="28"/>
          </w:rPr>
          <w:t>N 530</w:t>
        </w:r>
      </w:hyperlink>
      <w:r w:rsidRPr="002F1397">
        <w:rPr>
          <w:rFonts w:ascii="Times New Roman" w:hAnsi="Times New Roman" w:cs="Times New Roman"/>
          <w:sz w:val="28"/>
          <w:szCs w:val="28"/>
        </w:rPr>
        <w:t xml:space="preserve">, от 23.01.2015 </w:t>
      </w:r>
      <w:hyperlink r:id="rId19" w:history="1">
        <w:r w:rsidRPr="002F1397">
          <w:rPr>
            <w:rFonts w:ascii="Times New Roman" w:hAnsi="Times New Roman" w:cs="Times New Roman"/>
            <w:sz w:val="28"/>
            <w:szCs w:val="28"/>
          </w:rPr>
          <w:t>N 26</w:t>
        </w:r>
      </w:hyperlink>
      <w:r w:rsidRPr="002F1397">
        <w:rPr>
          <w:rFonts w:ascii="Times New Roman" w:hAnsi="Times New Roman" w:cs="Times New Roman"/>
          <w:sz w:val="28"/>
          <w:szCs w:val="28"/>
        </w:rPr>
        <w:t xml:space="preserve">, от 16.03.2015 </w:t>
      </w:r>
      <w:hyperlink r:id="rId20" w:history="1">
        <w:r w:rsidRPr="002F1397">
          <w:rPr>
            <w:rFonts w:ascii="Times New Roman" w:hAnsi="Times New Roman" w:cs="Times New Roman"/>
            <w:sz w:val="28"/>
            <w:szCs w:val="28"/>
          </w:rPr>
          <w:t>N 118</w:t>
        </w:r>
      </w:hyperlink>
      <w:r w:rsidRPr="002F1397">
        <w:rPr>
          <w:rFonts w:ascii="Times New Roman" w:hAnsi="Times New Roman" w:cs="Times New Roman"/>
          <w:sz w:val="28"/>
          <w:szCs w:val="28"/>
        </w:rPr>
        <w:t>,</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от 30.06.2015 </w:t>
      </w:r>
      <w:hyperlink r:id="rId21" w:history="1">
        <w:r w:rsidRPr="002F1397">
          <w:rPr>
            <w:rFonts w:ascii="Times New Roman" w:hAnsi="Times New Roman" w:cs="Times New Roman"/>
            <w:sz w:val="28"/>
            <w:szCs w:val="28"/>
          </w:rPr>
          <w:t>N 364</w:t>
        </w:r>
      </w:hyperlink>
      <w:r w:rsidRPr="002F1397">
        <w:rPr>
          <w:rFonts w:ascii="Times New Roman" w:hAnsi="Times New Roman" w:cs="Times New Roman"/>
          <w:sz w:val="28"/>
          <w:szCs w:val="28"/>
        </w:rPr>
        <w:t xml:space="preserve">, от 12.01.2016 </w:t>
      </w:r>
      <w:hyperlink r:id="rId22" w:history="1">
        <w:r w:rsidRPr="002F1397">
          <w:rPr>
            <w:rFonts w:ascii="Times New Roman" w:hAnsi="Times New Roman" w:cs="Times New Roman"/>
            <w:sz w:val="28"/>
            <w:szCs w:val="28"/>
          </w:rPr>
          <w:t>N 1</w:t>
        </w:r>
      </w:hyperlink>
      <w:r w:rsidRPr="002F1397">
        <w:rPr>
          <w:rFonts w:ascii="Times New Roman" w:hAnsi="Times New Roman" w:cs="Times New Roman"/>
          <w:sz w:val="28"/>
          <w:szCs w:val="28"/>
        </w:rPr>
        <w:t>)</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 Общие положения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 Порядок рассмотрения обращений граждан в Правительстве области (далее - Порядок) разработан в целях повышения результативности и качества, открытости и доступности рассмотрения обращений граждан в Правительстве области, создания комфортных условий для участников отношений, возникающих при рассмотрении обращений граждан, и определения последовательности действий при осуществлении полномочий по рассмотрению обращений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Положения Порядка распространяются на правоотношения, связанные с рассмотрением обращений граждан, объединений граждан, в том числе юридических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Порядке используются следующие основные термины: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заявитель - физическое лицо или объединение граждан, в том числе юридических лиц, обратившееся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заявителя (далее - обращение) - направленное в Правительство области или должностным лицам в письменной форме или в форме электронного документа предложение, заявление или жалоба, а также устное обращение заявителя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коллективное обращение - обращение, подписанное двумя и более заявителями;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муниципальных образований области (далее - органы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заявление - просьба заявителя о содействии в реализации его конституционных прав и свобод или конституционных прав и свобод других </w:t>
      </w:r>
      <w:r w:rsidRPr="002F1397">
        <w:rPr>
          <w:rFonts w:ascii="Times New Roman" w:hAnsi="Times New Roman" w:cs="Times New Roman"/>
          <w:sz w:val="28"/>
          <w:szCs w:val="28"/>
        </w:rPr>
        <w:lastRenderedPageBreak/>
        <w:t>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электронный документ - форма подготовки, отправления, получения или хранения информации с помощью электронных технических средств, зафиксированная на магнитном диске, магнитной ленте, лазерном диске и ином электронном материальном носителе;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регистрационная карточка обращения - документ (в бумажном и электронном виде), в который заносится информация об обращении, процедуре и результатах его рассмотрения;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 являются Губернатор области, Председатель Правительства области, заместители Губернатора области, заместители Председателя Правительства области (далее - должностные лица (должностное лицо)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23"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помощники должностных лиц Правительства области (далее - помощники должностных лиц) (за исключением подписания письменных ответов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руководители структурных подразделений аппарата Правительства области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 Рассмотрение обращений, а также их хранение осуществляются в соответствии с:</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4" w:history="1">
        <w:r w:rsidRPr="002F1397">
          <w:rPr>
            <w:rFonts w:ascii="Times New Roman" w:hAnsi="Times New Roman" w:cs="Times New Roman"/>
            <w:sz w:val="28"/>
            <w:szCs w:val="28"/>
          </w:rPr>
          <w:t>Конституцией</w:t>
        </w:r>
      </w:hyperlink>
      <w:r w:rsidRPr="002F1397">
        <w:rPr>
          <w:rFonts w:ascii="Times New Roman" w:hAnsi="Times New Roman" w:cs="Times New Roman"/>
          <w:sz w:val="28"/>
          <w:szCs w:val="28"/>
        </w:rPr>
        <w:t xml:space="preserve">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5" w:history="1">
        <w:r w:rsidRPr="002F1397">
          <w:rPr>
            <w:rFonts w:ascii="Times New Roman" w:hAnsi="Times New Roman" w:cs="Times New Roman"/>
            <w:sz w:val="28"/>
            <w:szCs w:val="28"/>
          </w:rPr>
          <w:t>Кодексом</w:t>
        </w:r>
      </w:hyperlink>
      <w:r w:rsidRPr="002F1397">
        <w:rPr>
          <w:rFonts w:ascii="Times New Roman" w:hAnsi="Times New Roman" w:cs="Times New Roman"/>
          <w:sz w:val="28"/>
          <w:szCs w:val="28"/>
        </w:rPr>
        <w:t xml:space="preserve"> Российской Федерации об административных правонарушениях от 30 декабря 2001 года N 195-ФЗ;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6"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(далее - Федеральный закон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7"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27 июля 2006 года N 152-ФЗ "О персональных данных";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Федеральным </w:t>
      </w:r>
      <w:hyperlink r:id="rId28"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от 6 апреля 2011 года N 63-ФЗ "Об электронной </w:t>
      </w:r>
      <w:r w:rsidRPr="002F1397">
        <w:rPr>
          <w:rFonts w:ascii="Times New Roman" w:hAnsi="Times New Roman" w:cs="Times New Roman"/>
          <w:sz w:val="28"/>
          <w:szCs w:val="28"/>
        </w:rPr>
        <w:lastRenderedPageBreak/>
        <w:t>подписи";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постановлением Государственного комитета Совета Министров СССР по науке и технике, Госстандарта СССР и </w:t>
      </w:r>
      <w:proofErr w:type="spellStart"/>
      <w:r w:rsidRPr="002F1397">
        <w:rPr>
          <w:rFonts w:ascii="Times New Roman" w:hAnsi="Times New Roman" w:cs="Times New Roman"/>
          <w:sz w:val="28"/>
          <w:szCs w:val="28"/>
        </w:rPr>
        <w:t>Главархива</w:t>
      </w:r>
      <w:proofErr w:type="spellEnd"/>
      <w:r w:rsidRPr="002F1397">
        <w:rPr>
          <w:rFonts w:ascii="Times New Roman" w:hAnsi="Times New Roman" w:cs="Times New Roman"/>
          <w:sz w:val="28"/>
          <w:szCs w:val="28"/>
        </w:rPr>
        <w:t xml:space="preserve"> СССР от 30 ноября 1981 года N 463/162/298 "Об утверждении Типового положения о ведении делопроизводства по предложениям, заявлениям и жалобам граждан в государственных органах, на предприятиях, в учреждениях и организациях";</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29"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1 октября 2010 г. N 30-з "Устав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0" w:history="1">
        <w:r w:rsidRPr="002F1397">
          <w:rPr>
            <w:rFonts w:ascii="Times New Roman" w:hAnsi="Times New Roman" w:cs="Times New Roman"/>
            <w:sz w:val="28"/>
            <w:szCs w:val="28"/>
          </w:rPr>
          <w:t>Законом</w:t>
        </w:r>
      </w:hyperlink>
      <w:r w:rsidRPr="002F1397">
        <w:rPr>
          <w:rFonts w:ascii="Times New Roman" w:hAnsi="Times New Roman" w:cs="Times New Roman"/>
          <w:sz w:val="28"/>
          <w:szCs w:val="28"/>
        </w:rPr>
        <w:t xml:space="preserve"> Ярославской области от 5 мая 2011 г. N 8-з "О Губернаторе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1"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23.09.2015 N 541 "Об утверждении Регламента Правительства Ярославской области и признании </w:t>
      </w:r>
      <w:proofErr w:type="gramStart"/>
      <w:r w:rsidRPr="002F1397">
        <w:rPr>
          <w:rFonts w:ascii="Times New Roman" w:hAnsi="Times New Roman" w:cs="Times New Roman"/>
          <w:sz w:val="28"/>
          <w:szCs w:val="28"/>
        </w:rPr>
        <w:t>утратившими</w:t>
      </w:r>
      <w:proofErr w:type="gramEnd"/>
      <w:r w:rsidRPr="002F1397">
        <w:rPr>
          <w:rFonts w:ascii="Times New Roman" w:hAnsi="Times New Roman" w:cs="Times New Roman"/>
          <w:sz w:val="28"/>
          <w:szCs w:val="28"/>
        </w:rPr>
        <w:t xml:space="preserve"> силу и частично утратившими силу отдельных правовых актов Ярославской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2"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3"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области от 27.02.2015 N 97 "О должностных полномочиях";</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hyperlink r:id="rId35" w:history="1">
        <w:r w:rsidRPr="002F1397">
          <w:rPr>
            <w:rFonts w:ascii="Times New Roman" w:hAnsi="Times New Roman" w:cs="Times New Roman"/>
            <w:sz w:val="28"/>
            <w:szCs w:val="28"/>
          </w:rPr>
          <w:t>распоряжением</w:t>
        </w:r>
      </w:hyperlink>
      <w:r w:rsidRPr="002F1397">
        <w:rPr>
          <w:rFonts w:ascii="Times New Roman" w:hAnsi="Times New Roman" w:cs="Times New Roman"/>
          <w:sz w:val="28"/>
          <w:szCs w:val="28"/>
        </w:rPr>
        <w:t xml:space="preserve"> Губернатора области от 21.03.2011 N 95-р "О перечне структурных подразделений аппарата Правительства области и признании частично утратившим силу постановления Губернатора области от 14.02.2008 N 108";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Рассмотрение обращений в Правительстве области осуществляется должностными лицами Правительства области и уполномоченными лицами.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 Требования к порядку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Порядок подачи обращений и информирования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 их рассмотрении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Обращения могут быть направлены заявителями в Правительство области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почтовым отправлением;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факсимильной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электронной почте;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размещения в информационных системах общего пользования;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доставлено лично заявителем или его представителем.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для направления обращений: Советская площадь, д. 3, г. Ярославль, 150000.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Адреса электронной почты: gubern@adm.yar.ru и portal@yarregion.ru.</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Адрес страницы "Обращения граждан": http://www.yarregion.ru/Public/mail.aspx# на официальном портале органов государственной власти Ярославской области в информационно-</w:t>
      </w:r>
      <w:r w:rsidRPr="002F1397">
        <w:rPr>
          <w:rFonts w:ascii="Times New Roman" w:hAnsi="Times New Roman" w:cs="Times New Roman"/>
          <w:sz w:val="28"/>
          <w:szCs w:val="28"/>
        </w:rPr>
        <w:lastRenderedPageBreak/>
        <w:t>телекоммуникационной сети "Интернет".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Заявитель с момента приема его обращения имеет право с учетом режима работы аппарата Правительства области лично обратиться в Правительство области за получением сведений по рассмотрению его обращения. Указанная информация может быть запрошена также по телефонам для справок (4852) 40-15-09, (4852) 40-15-35 и информационным системам общего пользования.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1.2 в ред. </w:t>
      </w:r>
      <w:hyperlink r:id="rId3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1.3. При ответах на телефонные звонки и устные обращения сотрудники Правительства области уточняют фамилию, имя, отчество заявителя, адрес его места жительства, наименование объединения граждан и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невозможности сотрудника Правительства области,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1.4. На информационном стенде в здании Правительства области и на официальном портале органов государственной власти Ярославской области размещается следующая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текст Федерального </w:t>
      </w:r>
      <w:hyperlink r:id="rId38" w:history="1">
        <w:r w:rsidRPr="002F1397">
          <w:rPr>
            <w:rFonts w:ascii="Times New Roman" w:hAnsi="Times New Roman" w:cs="Times New Roman"/>
            <w:sz w:val="28"/>
            <w:szCs w:val="28"/>
          </w:rPr>
          <w:t>закона</w:t>
        </w:r>
      </w:hyperlink>
      <w:r w:rsidRPr="002F1397">
        <w:rPr>
          <w:rFonts w:ascii="Times New Roman" w:hAnsi="Times New Roman" w:cs="Times New Roman"/>
          <w:sz w:val="28"/>
          <w:szCs w:val="28"/>
        </w:rPr>
        <w:t xml:space="preserve">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текст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график приема граждан должностными лицами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номера телефонов для получения справочной информации и образец обращения.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Требования к местам приема заявителей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2.1. Прием заявителей осуществляется в специально отведенных для этого местах (далее - места приема), которые включают в себя место для информирования заявителей и места для ожидания.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должны соответствовать установленным санитарно-эпидемиологическим правилам и нормативам.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Места приема оборудуются: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кондиционирования воздуха;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противопожарной системой и средствами пожаротушения;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системой оповещения о возникновении чрезвычайной ситуации;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бактерицидными лампами;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средствами ауди</w:t>
      </w:r>
      <w:proofErr w:type="gramStart"/>
      <w:r w:rsidRPr="002F1397">
        <w:rPr>
          <w:rFonts w:ascii="Times New Roman" w:hAnsi="Times New Roman" w:cs="Times New Roman"/>
          <w:sz w:val="28"/>
          <w:szCs w:val="28"/>
        </w:rPr>
        <w:t>о-</w:t>
      </w:r>
      <w:proofErr w:type="gramEnd"/>
      <w:r w:rsidRPr="002F1397">
        <w:rPr>
          <w:rFonts w:ascii="Times New Roman" w:hAnsi="Times New Roman" w:cs="Times New Roman"/>
          <w:sz w:val="28"/>
          <w:szCs w:val="28"/>
        </w:rPr>
        <w:t xml:space="preserve"> и </w:t>
      </w:r>
      <w:proofErr w:type="spellStart"/>
      <w:r w:rsidRPr="002F1397">
        <w:rPr>
          <w:rFonts w:ascii="Times New Roman" w:hAnsi="Times New Roman" w:cs="Times New Roman"/>
          <w:sz w:val="28"/>
          <w:szCs w:val="28"/>
        </w:rPr>
        <w:t>видеофиксации</w:t>
      </w:r>
      <w:proofErr w:type="spellEnd"/>
      <w:r w:rsidRPr="002F1397">
        <w:rPr>
          <w:rFonts w:ascii="Times New Roman" w:hAnsi="Times New Roman" w:cs="Times New Roman"/>
          <w:sz w:val="28"/>
          <w:szCs w:val="28"/>
        </w:rPr>
        <w:t>.</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2.2. Доступ к местам приема оборудуется средствами, обеспечивающими беспрепятственный доступ лиц с ограниченными возможностями или </w:t>
      </w:r>
      <w:r w:rsidRPr="002F1397">
        <w:rPr>
          <w:rFonts w:ascii="Times New Roman" w:hAnsi="Times New Roman" w:cs="Times New Roman"/>
          <w:sz w:val="28"/>
          <w:szCs w:val="28"/>
        </w:rPr>
        <w:lastRenderedPageBreak/>
        <w:t>маломобильных групп. На входе и выходе из помещений располагаются указатели. Рядом с местами приема должен находиться туалет со свободным доступом к нему в рабочее время.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2.3. Место для информирования оборудуется: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информационным стендом;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столом с канцелярскими принадлежностями.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2.4. Места для ожидания в очереди на предоставление информации оборудуются стульями и (или) скамьями (</w:t>
      </w:r>
      <w:proofErr w:type="spellStart"/>
      <w:r w:rsidRPr="002F1397">
        <w:rPr>
          <w:rFonts w:ascii="Times New Roman" w:hAnsi="Times New Roman" w:cs="Times New Roman"/>
          <w:sz w:val="28"/>
          <w:szCs w:val="28"/>
        </w:rPr>
        <w:t>банкетками</w:t>
      </w:r>
      <w:proofErr w:type="spellEnd"/>
      <w:r w:rsidRPr="002F1397">
        <w:rPr>
          <w:rFonts w:ascii="Times New Roman" w:hAnsi="Times New Roman" w:cs="Times New Roman"/>
          <w:sz w:val="28"/>
          <w:szCs w:val="28"/>
        </w:rPr>
        <w:t>). В местах ожидания располагается гардероб. Количество мест для ожидания определяется исходя из возможностей размещения заявителей. Размещение заявителей должно быть организовано так, чтобы не препятствовать их свободному проходу.</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Требования к месту приема заявителей</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должностными лицами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3.1. Личный прием заявителей должностными лицами Правительства области осуществляется в отведенном для этого помещении - приемной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3.2. Место приема оборудуется настольными табличками с указанием фамилии, имени, отчества и должности должностного лица Правительства области, осуществляющего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3.3. Место приема оборудуется мебелью, канцелярскими принадлежностями, средствами связи, табличкой с уведомлением о веден</w:t>
      </w:r>
      <w:proofErr w:type="gramStart"/>
      <w:r w:rsidRPr="002F1397">
        <w:rPr>
          <w:rFonts w:ascii="Times New Roman" w:hAnsi="Times New Roman" w:cs="Times New Roman"/>
          <w:sz w:val="28"/>
          <w:szCs w:val="28"/>
        </w:rPr>
        <w:t>ии ау</w:t>
      </w:r>
      <w:proofErr w:type="gramEnd"/>
      <w:r w:rsidRPr="002F1397">
        <w:rPr>
          <w:rFonts w:ascii="Times New Roman" w:hAnsi="Times New Roman" w:cs="Times New Roman"/>
          <w:sz w:val="28"/>
          <w:szCs w:val="28"/>
        </w:rPr>
        <w:t>дио- и видеозаписи.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III. Порядок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 Сроки регистрации и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 Письменное обращение, адресованное в Правительство области, должностным лицам, подлежит обязательной регистрации в течение 3 дней с момента поступления в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Общий срок рассмотрения обращения не должен превышать 30 дней. Письменное обращение, поступившее на имя Губернатора области и содержащее информацию о фактах возможных нарушений законодательства Российской Федерации в сфере миграции, рассматривается в течение 20 дней. Срок рассмотрения обращения начинается </w:t>
      </w:r>
      <w:proofErr w:type="gramStart"/>
      <w:r w:rsidRPr="002F1397">
        <w:rPr>
          <w:rFonts w:ascii="Times New Roman" w:hAnsi="Times New Roman" w:cs="Times New Roman"/>
          <w:sz w:val="28"/>
          <w:szCs w:val="28"/>
        </w:rPr>
        <w:t>с даты регистрации</w:t>
      </w:r>
      <w:proofErr w:type="gramEnd"/>
      <w:r w:rsidRPr="002F1397">
        <w:rPr>
          <w:rFonts w:ascii="Times New Roman" w:hAnsi="Times New Roman" w:cs="Times New Roman"/>
          <w:sz w:val="28"/>
          <w:szCs w:val="28"/>
        </w:rPr>
        <w:t xml:space="preserve"> обращения в Правительстве области и заканчивается датой направления ответа, подписанного должностным лицом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39"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Письменное обращение, содержащее вопросы, решение которых не входит в компетенцию Правительства области или должностного лица,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w:t>
      </w:r>
      <w:r w:rsidRPr="002F1397">
        <w:rPr>
          <w:rFonts w:ascii="Times New Roman" w:hAnsi="Times New Roman" w:cs="Times New Roman"/>
          <w:sz w:val="28"/>
          <w:szCs w:val="28"/>
        </w:rPr>
        <w:lastRenderedPageBreak/>
        <w:t xml:space="preserve">направившего обращение, о переадресации обращения, за исключением случая, указанного в </w:t>
      </w:r>
      <w:hyperlink r:id="rId40" w:history="1">
        <w:r w:rsidRPr="002F1397">
          <w:rPr>
            <w:rFonts w:ascii="Times New Roman" w:hAnsi="Times New Roman" w:cs="Times New Roman"/>
            <w:sz w:val="28"/>
            <w:szCs w:val="28"/>
          </w:rPr>
          <w:t>части 4 статьи 11</w:t>
        </w:r>
      </w:hyperlink>
      <w:r w:rsidRPr="002F1397">
        <w:rPr>
          <w:rFonts w:ascii="Times New Roman" w:hAnsi="Times New Roman" w:cs="Times New Roman"/>
          <w:sz w:val="28"/>
          <w:szCs w:val="28"/>
        </w:rPr>
        <w:t xml:space="preserve"> Федерального закона от 2</w:t>
      </w:r>
      <w:proofErr w:type="gramEnd"/>
      <w:r w:rsidRPr="002F1397">
        <w:rPr>
          <w:rFonts w:ascii="Times New Roman" w:hAnsi="Times New Roman" w:cs="Times New Roman"/>
          <w:sz w:val="28"/>
          <w:szCs w:val="28"/>
        </w:rPr>
        <w:t xml:space="preserve"> мая 2006 года N 59-ФЗ, когда фамилия и почтовый адрес заявителя не поддаются прочтению.</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с уведомлением заявителя, направившего обращение, о переадресации обращения, за исключением случая, указанного в </w:t>
      </w:r>
      <w:hyperlink r:id="rId41" w:history="1">
        <w:r w:rsidRPr="002F1397">
          <w:rPr>
            <w:rFonts w:ascii="Times New Roman" w:hAnsi="Times New Roman" w:cs="Times New Roman"/>
            <w:sz w:val="28"/>
            <w:szCs w:val="28"/>
          </w:rPr>
          <w:t>части 4 статьи 11</w:t>
        </w:r>
        <w:proofErr w:type="gramEnd"/>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42"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 В исключительных случаях сроки рассмотрения обращений могут быть продлены соответствующими должностными лицами Правительства области либо уполномоченными лицами, но не более чем на 30 дней с уведомлением об этом заявителя.</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2. Результат рассмотрения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Конечным результатом рассмотрения обращений является: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по существу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гражданина;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ответ с разъяснением (при рассмотрении отдельных обращений в соответствии со </w:t>
      </w:r>
      <w:hyperlink r:id="rId43" w:history="1">
        <w:r w:rsidRPr="002F1397">
          <w:rPr>
            <w:rFonts w:ascii="Times New Roman" w:hAnsi="Times New Roman" w:cs="Times New Roman"/>
            <w:sz w:val="28"/>
            <w:szCs w:val="28"/>
          </w:rPr>
          <w:t>статьей 11</w:t>
        </w:r>
      </w:hyperlink>
      <w:r w:rsidRPr="002F1397">
        <w:rPr>
          <w:rFonts w:ascii="Times New Roman" w:hAnsi="Times New Roman" w:cs="Times New Roman"/>
          <w:sz w:val="28"/>
          <w:szCs w:val="28"/>
        </w:rPr>
        <w:t xml:space="preserve"> Федерального закона от 2 мая 2006 года N 59-ФЗ).</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 В ходе личного приема с согласия заявителя ответ может быть дан в устной форме.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3. Последовательность действий при регистрации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и </w:t>
      </w:r>
      <w:proofErr w:type="gramStart"/>
      <w:r w:rsidRPr="002F1397">
        <w:rPr>
          <w:rFonts w:ascii="Times New Roman" w:hAnsi="Times New Roman" w:cs="Times New Roman"/>
          <w:sz w:val="28"/>
          <w:szCs w:val="28"/>
        </w:rPr>
        <w:t>рассмотрении</w:t>
      </w:r>
      <w:proofErr w:type="gramEnd"/>
      <w:r w:rsidRPr="002F1397">
        <w:rPr>
          <w:rFonts w:ascii="Times New Roman" w:hAnsi="Times New Roman" w:cs="Times New Roman"/>
          <w:sz w:val="28"/>
          <w:szCs w:val="28"/>
        </w:rPr>
        <w:t xml:space="preserve"> письменных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Рассмотрение письменных обращений включает в себя следующие </w:t>
      </w:r>
      <w:r w:rsidRPr="002F1397">
        <w:rPr>
          <w:rFonts w:ascii="Times New Roman" w:hAnsi="Times New Roman" w:cs="Times New Roman"/>
          <w:sz w:val="28"/>
          <w:szCs w:val="28"/>
        </w:rPr>
        <w:lastRenderedPageBreak/>
        <w:t>действия: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прием и регистрация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обращений в орган или должностному лицу, к компетенции которого относится рассмотрение поставленных в обращении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рассмотрение обращений, в том числе поставленных на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направление ответа или уведомления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4. Прием и регистрация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4.1. Основанием для начала рассмотрения обращений является их поступление и регистрация в Правительстве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в Правительство области могут быть переданы заявителями непосредственно, а также поступать от других органов и должностных лиц следующими способами: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 почте, в том числе электронной;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фельдъегерской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системы межведомственного электронного документооборота (далее - МЭДО);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посредством курьерской связи.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4.2. Поступившие обращения, за исключением полученных посредством системы МЭДО или с использованием портала органов государственной власти Ярославской области, передаются в отдел служебной корреспонденции административно-контрольного управления Правительства области (далее - отдел служебной корреспонденции), сотрудник которого в день поступления проставляет на них штамп Правительства области с указанием даты.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в день поступления обращений передает их под роспись в журнале в отдел по работе с обращениями граждан административно-контрольного управления Правительства области (далее - отдел по работе с обращениями) для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Обработка обращения: чтение, определение тематики обращения с использованием Общероссийского тематического классификатора, формирование дела и электронной базы данных обращений с присвоением регистрационного номера, проверка истории обращений заявителя в базе данных, подбор предыдущих обращений - осуществляется в течение 3 дней с даты принятия обращения от сотрудника отдела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На стадии обработки поступивших обращений сотрудник отдела по работе с обращениями отбирает те из них, которые не подлежат рассмотрению по существу поставленных в обращении вопросов согласно </w:t>
      </w:r>
      <w:hyperlink r:id="rId44" w:history="1">
        <w:r w:rsidRPr="002F1397">
          <w:rPr>
            <w:rFonts w:ascii="Times New Roman" w:hAnsi="Times New Roman" w:cs="Times New Roman"/>
            <w:sz w:val="28"/>
            <w:szCs w:val="28"/>
          </w:rPr>
          <w:t>статье 11</w:t>
        </w:r>
      </w:hyperlink>
      <w:r w:rsidRPr="002F1397">
        <w:rPr>
          <w:rFonts w:ascii="Times New Roman" w:hAnsi="Times New Roman" w:cs="Times New Roman"/>
          <w:sz w:val="28"/>
          <w:szCs w:val="28"/>
        </w:rPr>
        <w:t xml:space="preserve"> Федерального закона от 2 мая 2006 года N 59-ФЗ, а именно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содержащие нецензурные или оскорбительные выражения угрозы жизни, здоровью и имуществу должностного лица, а также членов его семьи;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текст</w:t>
      </w:r>
      <w:proofErr w:type="gramEnd"/>
      <w:r w:rsidRPr="002F1397">
        <w:rPr>
          <w:rFonts w:ascii="Times New Roman" w:hAnsi="Times New Roman" w:cs="Times New Roman"/>
          <w:sz w:val="28"/>
          <w:szCs w:val="28"/>
        </w:rPr>
        <w:t xml:space="preserve"> которых не поддается прочтению;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направленные</w:t>
      </w:r>
      <w:proofErr w:type="gramEnd"/>
      <w:r w:rsidRPr="002F1397">
        <w:rPr>
          <w:rFonts w:ascii="Times New Roman" w:hAnsi="Times New Roman" w:cs="Times New Roman"/>
          <w:sz w:val="28"/>
          <w:szCs w:val="28"/>
        </w:rPr>
        <w:t xml:space="preserve"> заявителями, с которыми прекращена переписка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в</w:t>
      </w:r>
      <w:proofErr w:type="gramEnd"/>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обжалуются судебные решения (за исключением решений по делам, в которых принимало участие Правительство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в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не указаны фамилия гражданина, направившего обращение, или почтовый адрес, по которому должен быть направлен ответ, или электронный адрес заявителя, если обращение поступило только на электронную почту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w:t>
      </w:r>
      <w:proofErr w:type="gramStart"/>
      <w:r w:rsidRPr="002F1397">
        <w:rPr>
          <w:rFonts w:ascii="Times New Roman" w:hAnsi="Times New Roman" w:cs="Times New Roman"/>
          <w:sz w:val="28"/>
          <w:szCs w:val="28"/>
        </w:rPr>
        <w:t>ответ</w:t>
      </w:r>
      <w:proofErr w:type="gramEnd"/>
      <w:r w:rsidRPr="002F1397">
        <w:rPr>
          <w:rFonts w:ascii="Times New Roman" w:hAnsi="Times New Roman" w:cs="Times New Roman"/>
          <w:sz w:val="28"/>
          <w:szCs w:val="28"/>
        </w:rPr>
        <w:t xml:space="preserve"> на которые по существу поставленных в них вопросов не может быть дан без разглашения сведений, составляющих государственную или иную охраняемую федеральным законом тайну.</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По обращениям, которые не подлежат рассмотрению по существу поставленных в них вопросов, сотрудник отдела по работе с обращениями готовит проект письменного уведомления заявителю на бланке административно-контрольного управления с обоснованием оставления обращения без рассмотрения по существу вопросов, разъяснениями по вопросам обжалования судебных решений, за исключением случая, когда направить данное уведомление заявителю не представляется возможным (отсутствуют почтовый или электронный адрес, не указана</w:t>
      </w:r>
      <w:proofErr w:type="gramEnd"/>
      <w:r w:rsidRPr="002F1397">
        <w:rPr>
          <w:rFonts w:ascii="Times New Roman" w:hAnsi="Times New Roman" w:cs="Times New Roman"/>
          <w:sz w:val="28"/>
          <w:szCs w:val="28"/>
        </w:rPr>
        <w:t xml:space="preserve"> фамилия заявителя). После согласования с начальником отдела по работе с обращениями проект указанного уведомления передается вместе с обращением начальнику административно-контрольного управления или лицу, его замещающему, на подпись, о чем делается отметка в единой системе электронного документооборота органов государственной власти Ярославской области (далее - ЕСЭД). Подписанное уведомление направляется в отдел служебной корреспонденции для отправки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обработке обращений в регистрационную карточку обращения, размещенную в ЕСЭД (далее - регистрационная карточка), вносится следующая информация о поступившем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дата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способ получения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обращения (заявление, предложение, жалоба);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заявителя: наименование общественной организации (общественного объединения), фамилия и инициалы имени и отчества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категория заявителя (социальный и льготный статус), его адрес (почтовый или электронный);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корреспонденте, перенаправившем обращение, если таковой имеется, а также отметка о контроле, если корреспондент запрашивает информацию о результатах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тематика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содержание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данные о том, что обращение является коллективным;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том, что обращение является повторным;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 количестве листов обращения с приложениями.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Сотрудники отдела по работе с обращениями в течение трех дней с момента поступления обращений регистрируют их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поступившие в отдел по работе с обращениями на электронный адрес: portal@yarregion.ru, распечатываются один раз в день сотрудником отдела по работе с обращениями и передаются сотрудникам отдела по работе с обращениями для регистрации в ЕСЭД с проставлением на них штампа с регистрационным номером и датой регистрации.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поступившие в Правительство области по системе МЭДО, распечатываются один раз в день сотрудником отдела по работе с обращениями, который проставляет штамп с регистрационным номером и датой регистрации и передает сотрудникам отдела по работе с обращениями для последующего заполнения регистрационной карточки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регистрации обращения сотрудник отдела по работе с обращениями, осуществляющий регистрацию обращений, готовит предложения начальнику отдела по работе с обращениями или лицу, его замещающему, по определению органа, должностного лица или организации, к чьей компетенции относится рассмотрение поступившего обращения. В случае согласия с предложениями начальником отдела по работе с обращениями или лицом, его замещающим, дается поручение сотруднику отдела по работе с обращениями подготовить проект сопроводительного письма на бланке административно-контрольного управления Правительства области (далее - административно-контрольное управление) в соответствующий орган или организацию и письменно проинформировать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направляются с регистрационной карточкой начальнику административно-контрольного управления или лицу, его замещающему, и в случае его согласия с определенной компетенцией передаются в приемную соответствующего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После регистрации обращения, содержащего вопросы, рассмотрение которых относится к компетенции органов исполнительной власти области, и внесения данных в регистрационную карточку обращение на бумажном носителе направляется в отдел служебной корреспонденции, в котором текст обращения сканируется и размещается в ЕСЭД, после чего оно возвращается в отдел по работе с обращениями.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45"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поступления обращения с указанием только электронного адреса уведомление заявителю о переадресации его обращения после его подписания начальником административно-контрольного управления или лицом, его замещающим, направляется в виде отсканированного электронного документа.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Срок подготовки и отправки уведомления - в течение 7 дней со дня регистрации обращения, за исключением уведомления заявителя, направившего обращение, содержащее информацию о фактах возможных нарушений законодательства Российской Федерации в сфере миграции (в этом случае срок подготовки и отправки уведомления - в течение 5 дней со дня регистрации обращения).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23.01.2015 N 26)</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5. Направление обращений в орган или должностному лицу</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Правительства области, к компетенции которых относится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рассмотрение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5.1. В день регистрации обращения проекты сопроводительных писем и уведомлений заявителям направляются начальнику административно-контрольного управления или лицу, его замещающему, для подписания. Начальник административно-контрольного управления или лицо, его замещающее, в течение дня рассматривает поступившие обращения с проектами сопроводительных писем и уведомлений заявителям и в случае отсутствия замечаний подписывает их. При наличии замечаний проекты сопроводительных писем и уведомлений заявителям возвращаются начальнику отдела по работе с обращениями или лицу, его замещающему, для их устранения. </w:t>
      </w:r>
      <w:proofErr w:type="gramStart"/>
      <w:r w:rsidRPr="002F1397">
        <w:rPr>
          <w:rFonts w:ascii="Times New Roman" w:hAnsi="Times New Roman" w:cs="Times New Roman"/>
          <w:sz w:val="28"/>
          <w:szCs w:val="28"/>
        </w:rPr>
        <w:t>После подписания сопроводительных писем и уведомлений заявителям по обращениям, содержащим вопросы, рассмотрение которых относится к компетенции органов исполнительной власти области, начальник отдела по работе с обращениями или лицо, его замещающее, делает соответствующую отметку в базе данных ЕСЭД, после чего отсканированный текст обращения и регистрационная карточка направляются в орган исполнительной власти области для рассмотрения по компетенции.</w:t>
      </w:r>
      <w:proofErr w:type="gramEnd"/>
      <w:r w:rsidRPr="002F1397">
        <w:rPr>
          <w:rFonts w:ascii="Times New Roman" w:hAnsi="Times New Roman" w:cs="Times New Roman"/>
          <w:sz w:val="28"/>
          <w:szCs w:val="28"/>
        </w:rPr>
        <w:t xml:space="preserve"> Обращение на бумажном носителе сотрудником отдела по работе с обращениями помещается на хранение в архив Правительства области. Подписанные уведомления заявителям и сопроводительные письма с обращениями в тот же день передаются в отдел служебной корреспонденции для последующей рассылки.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7"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в обращении содержатся вопросы, относящиеся к компетенции нескольких органов исполнительной власти, органов местного самоуправления или должностных лиц, сотрудники отдела по работе с обращениями и направляют копии обращения с регистрационной карточкой в соответствующие органы или должностным лицам для рассмотрения касающихся их вопросов, о чем делается отметка в базе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Сотрудник отдела служебной корреспонденции с момента получения уведомлений заявителям и сопроводительных писем с обращениями на бумажных носителях направляет их по указанным адресам.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 которым принято решение о направлении на рассмотрение должностным лицам Правительства области, передаются </w:t>
      </w:r>
      <w:r w:rsidRPr="002F1397">
        <w:rPr>
          <w:rFonts w:ascii="Times New Roman" w:hAnsi="Times New Roman" w:cs="Times New Roman"/>
          <w:sz w:val="28"/>
          <w:szCs w:val="28"/>
        </w:rPr>
        <w:lastRenderedPageBreak/>
        <w:t>сотрудниками отдела по работе с обращениями вместе с регистрационными карточками на бумажных носителях в приемные должностных лиц Правительства области помощникам должностных лиц в соответствии с их компетенцией. Одновременно с направлением обращения на бумажном носителе сотрудник отдела по работе с обращениями вносит в базу данных ЕСЭД информацию о передаче обращения для рассмотрения должностному лицу Правительства области. Возврат обращений в отдел по работе с обращениями не допускается.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Обращения, содержащие вопросы, рассмотрение которых относится к компетенции должностных лиц Правительства области, приемные которых располагаются вне административного здания Правительства области после согласования с начальником административно-контрольного управления или лицом, его замещающим, передаются в этот же день в отдел служебной корреспонденции для последующей рассылки. Сотрудник отдела по работе с обращениями вносит в базу данных ЕСЭД информацию о передаче обращения для рассмотрения соответствующему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5.2.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то оно незамедлительно направляется в соответствующий орган государственной власти в соответствии с его компетенцией.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5.3. Обращения, содержащие вопросы, рассмотрение которых относится к компетенции структурных подразделений аппарата Правительства области, функционально подчиненных Губернатору области, регистрируются сотрудниками отдела по работе с обращениями и направляются в секретариат Губернатора области для последующей передачи Губернатору области для принятия соответствующего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После принятия Губернатором области решения по вопросам, изложенным в обращении, и вынесения резолюции в бумажном виде начальник отдела по работе с обращениями либо лицо, его замещающее, заносит текст резолюции в регистрационную карточку обращения с указанием лица, осуществляющего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исполнением, указанной резолюции.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6. Рассмотрение обращений, в том числе</w:t>
      </w:r>
    </w:p>
    <w:p w:rsidR="00A83656" w:rsidRPr="002F1397" w:rsidRDefault="00A83656">
      <w:pPr>
        <w:pStyle w:val="ConsPlusNormal"/>
        <w:jc w:val="center"/>
        <w:rPr>
          <w:rFonts w:ascii="Times New Roman" w:hAnsi="Times New Roman" w:cs="Times New Roman"/>
          <w:sz w:val="28"/>
          <w:szCs w:val="28"/>
        </w:rPr>
      </w:pPr>
      <w:proofErr w:type="gramStart"/>
      <w:r w:rsidRPr="002F1397">
        <w:rPr>
          <w:rFonts w:ascii="Times New Roman" w:hAnsi="Times New Roman" w:cs="Times New Roman"/>
          <w:sz w:val="28"/>
          <w:szCs w:val="28"/>
        </w:rPr>
        <w:t>поставленных</w:t>
      </w:r>
      <w:proofErr w:type="gramEnd"/>
      <w:r w:rsidRPr="002F1397">
        <w:rPr>
          <w:rFonts w:ascii="Times New Roman" w:hAnsi="Times New Roman" w:cs="Times New Roman"/>
          <w:sz w:val="28"/>
          <w:szCs w:val="28"/>
        </w:rPr>
        <w:t xml:space="preserve"> на контроль</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 Основанием для начала процедуры является поступление на бумажном носителе обращения и его регистрационной карточки вместе с приложениями помощнику должностного лица, осуществляющего рассмотрение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6.2. Помощник должностного лица осуществляет предварительное рассмотрение обращений. По результатам предварительного рассмотрения, проверки истории обращений заявителей помощник должностного лица </w:t>
      </w:r>
      <w:r w:rsidRPr="002F1397">
        <w:rPr>
          <w:rFonts w:ascii="Times New Roman" w:hAnsi="Times New Roman" w:cs="Times New Roman"/>
          <w:sz w:val="28"/>
          <w:szCs w:val="28"/>
        </w:rPr>
        <w:lastRenderedPageBreak/>
        <w:t>готовит предложения о поручениях руководителя по его рассмотрению.</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По каждому обращению помощник должностного лица готовит в бумажном и электронном виде проект резолюции руководителя с поручениями по рассмотрению обращения, в том числе по предложениям о постановке обращения на контроль, о рассмотрении обращения с выездом на место либо о рассмотрении обращения с привлечением специалистов различных отраслей и органов власти и участием заявителя или его законного представителя.</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поступления обращения, содержащего вопросы или часть вопросов, не относящихся к компетенции должностного лица Правительства области, его помощник направляет соответствующий запрос в адрес компетентного органа, должностного лица, которые обязаны в течение 15 дней представить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w:t>
      </w:r>
      <w:proofErr w:type="gramEnd"/>
      <w:r w:rsidRPr="002F1397">
        <w:rPr>
          <w:rFonts w:ascii="Times New Roman" w:hAnsi="Times New Roman" w:cs="Times New Roman"/>
          <w:sz w:val="28"/>
          <w:szCs w:val="28"/>
        </w:rPr>
        <w:t xml:space="preserve"> для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установлен особый порядок предоставления.</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48"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Подробную информацию о процедуре рассмотрения обращения помощник должностного лица заносит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6.3. </w:t>
      </w:r>
      <w:proofErr w:type="gramStart"/>
      <w:r w:rsidRPr="002F1397">
        <w:rPr>
          <w:rFonts w:ascii="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помощник должностного лица готовит предложение должностному лицу Правительства области о прекращении переписки с заявителем по данному вопросу.</w:t>
      </w:r>
      <w:proofErr w:type="gramEnd"/>
      <w:r w:rsidRPr="002F1397">
        <w:rPr>
          <w:rFonts w:ascii="Times New Roman" w:hAnsi="Times New Roman" w:cs="Times New Roman"/>
          <w:sz w:val="28"/>
          <w:szCs w:val="28"/>
        </w:rPr>
        <w:t xml:space="preserve"> Должностное лицо Правительства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поступали в Правительство области или одному и тому же должностному лицу. Заявитель, направивший указанное обращение, уведомляется должностным лицом Правительства области о данном решении.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6.4. </w:t>
      </w:r>
      <w:proofErr w:type="gramStart"/>
      <w:r w:rsidRPr="002F1397">
        <w:rPr>
          <w:rFonts w:ascii="Times New Roman" w:hAnsi="Times New Roman" w:cs="Times New Roman"/>
          <w:sz w:val="28"/>
          <w:szCs w:val="28"/>
        </w:rPr>
        <w:t>Если обращение содержит вопросы, решение которых не входит в компетенцию Правительства области, а входит в компетенцию других органов государственной власти, органов местного самоуправления и должностных лиц, помощник должностного лица готовит проект сопроводительного письма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 и уведомление заявителю о переадресации его обращения</w:t>
      </w:r>
      <w:proofErr w:type="gramEnd"/>
      <w:r w:rsidRPr="002F1397">
        <w:rPr>
          <w:rFonts w:ascii="Times New Roman" w:hAnsi="Times New Roman" w:cs="Times New Roman"/>
          <w:sz w:val="28"/>
          <w:szCs w:val="28"/>
        </w:rPr>
        <w:t xml:space="preserve"> на бумажном носителе, а также в виде электронного документа, если обращение поступило по электронной почте или сам заявитель попросил о направлении ему ответа по электронной почте, а также заносит информацию о переадресации обращения в базу данных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6.5. Помощник должностного лица передает поступившие обращения вместе с подготовленными в бумажном и электронном виде проектами поручений, сопроводительных писем и уведомлений заявителю на рассмотрение и согласование должностному лицу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6.6. Должностное лицо Правительства области определяет: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отнесение поставленных в обращении вопросов к компетенции одного или нескольких органов государственной власти и местного самоуправления или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соответствие подготовленного проекта резолюции с поручениями поставленным в обращении вопросам, необходимость дополнения и корректировки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обоснованность постановки на контроль рассмотрения обращения и других поручений в соответствии с ним.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6.7. Должностное лицо Правительства области по результатам ознакомления с текстом обращения, прилагаемыми к нему документами, подготовленными проектами резолюций: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исполнителей, механизм реализации рассмотрения обращения, сроки действий и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дает необходимые поручения, в том числе о рассмотрении обращения с выездом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при необходимости ставит исполнение поручений и рассмотрение обращения на свой контроль.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Решение должностного лица Правительства области оформляется путем подписания им резолюции (в бумажном и электронном виде) и сопроводительных писем о переадресации обращений для рассмотрения по существу вопросов. Сопроводительные письма со ссылкой на резолюцию должностного лица Правительства области вправе подписать помощник должностного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6.8.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в резолюции указываются наименования органов и должностных лиц, которым необходимо в порядке ведомственного взаимодействия направить копии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6.9.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2F1397">
        <w:rPr>
          <w:rFonts w:ascii="Times New Roman" w:hAnsi="Times New Roman" w:cs="Times New Roman"/>
          <w:sz w:val="28"/>
          <w:szCs w:val="28"/>
        </w:rPr>
        <w:t>которых</w:t>
      </w:r>
      <w:proofErr w:type="gramEnd"/>
      <w:r w:rsidRPr="002F1397">
        <w:rPr>
          <w:rFonts w:ascii="Times New Roman" w:hAnsi="Times New Roman" w:cs="Times New Roman"/>
          <w:sz w:val="28"/>
          <w:szCs w:val="28"/>
        </w:rPr>
        <w:t xml:space="preserve"> обжалуется.</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в соответствии с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должностного лица Правительства области жалоба возвращается гражданину с разъяснением его права в установленном порядке обжаловать в суд соответствующее решение или действие (бездействие).</w:t>
      </w:r>
      <w:proofErr w:type="gramEnd"/>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Ответ заявителю подписывается должностным лицом Правительства </w:t>
      </w:r>
      <w:r w:rsidRPr="002F1397">
        <w:rPr>
          <w:rFonts w:ascii="Times New Roman" w:hAnsi="Times New Roman" w:cs="Times New Roman"/>
          <w:sz w:val="28"/>
          <w:szCs w:val="28"/>
        </w:rPr>
        <w:lastRenderedPageBreak/>
        <w:t>области, принявшим решение о невозможности направления жалобы на рассмотрение в государственный орган, орган местного самоуправления или должностному лицу, или по его поручению уполномоченным лицом.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6.10. </w:t>
      </w:r>
      <w:proofErr w:type="gramStart"/>
      <w:r w:rsidRPr="002F139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должностного лица Правительства области подготавливается уведомление заявителю о невозможности дать ответ по существу поставленного в обращении вопроса в связи с недопустимостью разглашения указанных сведений.</w:t>
      </w:r>
      <w:proofErr w:type="gramEnd"/>
      <w:r w:rsidRPr="002F1397">
        <w:rPr>
          <w:rFonts w:ascii="Times New Roman" w:hAnsi="Times New Roman" w:cs="Times New Roman"/>
          <w:sz w:val="28"/>
          <w:szCs w:val="28"/>
        </w:rPr>
        <w:t xml:space="preserve"> Указанное уведомление подписывается должностным лицом Правительства области, принявшим такое решение, или по его поручению уполномоченным лицом и направляется гражданину.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6.11. Помощник должностного лица по результатам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вносит в регистрационную карточку текст резолюции должностного лица Правительства области,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готовит сопроводительные письма исполнителям и уведомления заявителям о переадресации обращений в соответствии с компетенцией органов власти, подписываемых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направляет копии обращений указанным в резолюции государственным органам, органам местного самоуправления, должностным лицам с сопроводительным письмом, подписанным должностным лицом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обращениям, поставленным на контроль, в сопроводительном письме указывается срок, в течение которого необходимо представить информацию по результатам рассмотрения вопросов, поставленных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Помощник должностного лица в течение 2 дней с момента получения запрашиваемой информации вносит в базу данных ЕСЭД подробную информацию о рассмотрении обращения (номер и дату письма, результат, содержание ответа на обращение, описание решения) в соответствии с Инструкцией по заполнению регистрационной карточки, размещенной в ЕСЭД.</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6.12. Обращения и прилагаемые к ним документы на бумажных носителях для исполнителей, а также уведомления заявителям направляются через отдел служебной корреспонденции.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Срок подготовки и направления обращений для рассмотрения и уведомлений заявителей - в течение 7 дней со дня регистрации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6.13. Обращения с резолюцией должностного лица Правительства области или уполномоченного лица поступают на рассмотрение исполнителям.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6.14. При рассмотрении обращения, отнесенного к категории предложений, осуществляется анализ вопросов по: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совершенствованию законов и иных нормативных правовых актов;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совершенствованию деятельности государственных органов и органов местного самоуправления;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развитию общественных отношений;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улучшению социально-экономической и иных сфер деятельности государства и общества.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отношении каждого предложения должностное лицо Правительства области оценивает возможность его принятия или непринятия. При проведении этой оценки учитываются следующие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нормативное регулирование вопросов, на совершенствование которых направлено предложение;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внесения в случае принятия предложения изменений в нормативные документы;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предложений, не относящихся к компетенции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возможность принятия предложения с учетом других особенностей вопроса.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результатам рассмотрения предложения заявителю готовится ответ. Если предложение не принято, заявитель извещается о причинах, по которым его предложение не может быть принято. Если предложение принято, то заявитель извещается о том, в какой форме и в какие сроки оно может быть реализовано.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6.15. При рассмотрении обращения, отнесенного к категории заявления, должностное лицо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выделяет действие, на необходимость совершения которого заявитель указывает в целях реализации его конституционных прав и свобод или конституционных прав и свобод других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проводит анализ сообщения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критике деятельности указанных органов и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Должностное лицо Правительства области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о совершении или </w:t>
      </w:r>
      <w:proofErr w:type="spellStart"/>
      <w:r w:rsidRPr="002F1397">
        <w:rPr>
          <w:rFonts w:ascii="Times New Roman" w:hAnsi="Times New Roman" w:cs="Times New Roman"/>
          <w:sz w:val="28"/>
          <w:szCs w:val="28"/>
        </w:rPr>
        <w:t>несовершении</w:t>
      </w:r>
      <w:proofErr w:type="spellEnd"/>
      <w:r w:rsidRPr="002F1397">
        <w:rPr>
          <w:rFonts w:ascii="Times New Roman" w:hAnsi="Times New Roman" w:cs="Times New Roman"/>
          <w:sz w:val="28"/>
          <w:szCs w:val="28"/>
        </w:rPr>
        <w:t xml:space="preserve"> испрашиваемого действия. Если испрашиваемое действие не может быть совершено, направляется аргументированный ответ, в котором приводятся соответствующие доводы и обстоятельства.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Должностное лицо Правительства области проверяет, соответствую</w:t>
      </w:r>
      <w:proofErr w:type="gramStart"/>
      <w:r w:rsidRPr="002F1397">
        <w:rPr>
          <w:rFonts w:ascii="Times New Roman" w:hAnsi="Times New Roman" w:cs="Times New Roman"/>
          <w:sz w:val="28"/>
          <w:szCs w:val="28"/>
        </w:rPr>
        <w:t>т(</w:t>
      </w:r>
      <w:proofErr w:type="spellStart"/>
      <w:proofErr w:type="gramEnd"/>
      <w:r w:rsidRPr="002F1397">
        <w:rPr>
          <w:rFonts w:ascii="Times New Roman" w:hAnsi="Times New Roman" w:cs="Times New Roman"/>
          <w:sz w:val="28"/>
          <w:szCs w:val="28"/>
        </w:rPr>
        <w:t>ет</w:t>
      </w:r>
      <w:proofErr w:type="spellEnd"/>
      <w:r w:rsidRPr="002F1397">
        <w:rPr>
          <w:rFonts w:ascii="Times New Roman" w:hAnsi="Times New Roman" w:cs="Times New Roman"/>
          <w:sz w:val="28"/>
          <w:szCs w:val="28"/>
        </w:rPr>
        <w:t xml:space="preserve">) или нет действия (бездействие) лица (лиц), чьи действия оспариваются, положениям и предписаниям как законодательных и подзаконных актов, так и предписаниям нормативных и других документов Ярославской области, </w:t>
      </w:r>
      <w:r w:rsidRPr="002F1397">
        <w:rPr>
          <w:rFonts w:ascii="Times New Roman" w:hAnsi="Times New Roman" w:cs="Times New Roman"/>
          <w:sz w:val="28"/>
          <w:szCs w:val="28"/>
        </w:rPr>
        <w:lastRenderedPageBreak/>
        <w:t>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доводов, приведенных в заявлении </w:t>
      </w:r>
      <w:proofErr w:type="gramStart"/>
      <w:r w:rsidRPr="002F1397">
        <w:rPr>
          <w:rFonts w:ascii="Times New Roman" w:hAnsi="Times New Roman" w:cs="Times New Roman"/>
          <w:sz w:val="28"/>
          <w:szCs w:val="28"/>
        </w:rPr>
        <w:t>обоснованными</w:t>
      </w:r>
      <w:proofErr w:type="gramEnd"/>
      <w:r w:rsidRPr="002F1397">
        <w:rPr>
          <w:rFonts w:ascii="Times New Roman" w:hAnsi="Times New Roman" w:cs="Times New Roman"/>
          <w:sz w:val="28"/>
          <w:szCs w:val="28"/>
        </w:rPr>
        <w:t>, в ответе заявителю приносятся извинения, перечисляются меры, которые принимаются для устранения нарушений законов и иных нормативных правовых актов, недостатков в работе государственных органов, органов местного самоуправления и должностных лиц, и сроки их реализации.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доводы о нарушениях или недостатках, приведенные в заявлении, признаны необоснованными, в ответе даются разъяснения их неправомерности.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6.16. При рассмотрении обращения, отнесенного к жалобе, должностное лицо Правительства области определяет обоснованность просьбы заявителя о восстановлении или защите его нарушенных прав, свобод или законных интересов либо прав, свобод или законных интересов других лиц. Для этого оно: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обоснованность доводов о нарушении прав, свобод или законных интересов заявителя (других лиц) (принадлежность прав, свобод и законных интересов, их вид, какими действиями нарушены и др.);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устанавливает причины нарушения, ущемляющего права, свободу или законные интересы, в том числе устанавливает, кто и по каким причинам допустил нарушение;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указанных мер;</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признания жалобы подлежащей удовлетворению в ответе заявителю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В случае признания </w:t>
      </w:r>
      <w:proofErr w:type="gramStart"/>
      <w:r w:rsidRPr="002F1397">
        <w:rPr>
          <w:rFonts w:ascii="Times New Roman" w:hAnsi="Times New Roman" w:cs="Times New Roman"/>
          <w:sz w:val="28"/>
          <w:szCs w:val="28"/>
        </w:rPr>
        <w:t>жалобы</w:t>
      </w:r>
      <w:proofErr w:type="gramEnd"/>
      <w:r w:rsidRPr="002F1397">
        <w:rPr>
          <w:rFonts w:ascii="Times New Roman" w:hAnsi="Times New Roman" w:cs="Times New Roman"/>
          <w:sz w:val="28"/>
          <w:szCs w:val="28"/>
        </w:rPr>
        <w:t xml:space="preserve"> не подлежащей удовлетворению в ответе приводятся аргументированные доводы принятия такого решения.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6.17. В процессе рассмотрения обращения по существу должностное лицо Правительства области вправе: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запросить дополнительную информацию в органах государственной власти, органах местного самоуправления, у иных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 пригласить на личную беседу заявителя, запросить у него дополнительную информацию в целях уточнения вопросов, содержащихся в обращении.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6.18. В случае необходимости получения дополнительной информации по вопросам, поставленным в обращении, в иных органах государственной власти, органах местного самоуправления, у иных должностных лиц помощником должностного лица подготавливается запрос, который должен содержать:</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данные об обращении, по которому запрашивается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вопрос обращения, для разрешения которого необходима информация;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вид запрашиваемой информации, содержание запроса;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абзац исключен. - </w:t>
      </w:r>
      <w:hyperlink r:id="rId49" w:history="1">
        <w:r w:rsidRPr="002F1397">
          <w:rPr>
            <w:rFonts w:ascii="Times New Roman" w:hAnsi="Times New Roman" w:cs="Times New Roman"/>
            <w:sz w:val="28"/>
            <w:szCs w:val="28"/>
          </w:rPr>
          <w:t>Указ</w:t>
        </w:r>
      </w:hyperlink>
      <w:r w:rsidRPr="002F1397">
        <w:rPr>
          <w:rFonts w:ascii="Times New Roman" w:hAnsi="Times New Roman" w:cs="Times New Roman"/>
          <w:sz w:val="28"/>
          <w:szCs w:val="28"/>
        </w:rPr>
        <w:t xml:space="preserve"> Губернатора ЯО от 21.03.2014 N 101.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Запрос подписывается должностным лицом Правительства области или по его поручению уполномоченным лицом и направляется в соответствующий орган государственной власти, орган местного самоуправления или должностному лицу. Информация не запрашивается у судебных органов, органов дознания и органов предварительного следствия.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При подготовке ответа на запрос в обязательном порядке указываются реквизиты запроса, по которому подготовлена информация, сведения об обращении, заявителе и запрашиваемая информация по вопросам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6.19. В случае необходимости получения дополнительной информации у заявителя, направившего обращение, уточнения обстоятельств, изложенных в обращении, определения мотивации исполнитель может пригласить заявителя на личную беседу.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6.20. В случае принятия должностным лицом Правительства области решения о рассмотрении обращения с выходом на место заявитель уведомляется о дате и времени его посещения.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которым дается оценка.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6.21.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Правительства области, направившего обращение для рассмотрения, выезжает на место.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6.22. 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рассмотрение обращения поручено нескольким исполнителям, ответственный исполнитель, назначенный должностным лицом Правительства области, указанный первым в регистрационной карточке,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формирует окончательный ответ по обращению при поступлении материалов от соисполнителей и осуществляет возврат в отдел по работе с обращениями пакета документов на бумажном носителе от всех 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6.23. Должностные лица Правительства области, руководители структурных подразделений, ответственные за контроль и организацию рассмотрения обращений заявителей, поставленных на контроль, еженедельно проверяют списки обращений, подлежащих исполнению, а при необходимости осуществляют напоминание об исполнении поручений должностного лица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Если обращение, направленное исполнителю на рассмотрение по компетенции, ставилось должностным лицом Правительства области на контроль, то исполнитель должен направить данному должностному лицу Правительства области информацию о результатах рассмотрения обращения в установленные им сроки либо направить копию ответа, данного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6.24. В ходе рассмотрения обращения должностные лица Правительства области или уполномоченные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рассматривают проект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дают поручения об исполнении действий, рекомендованных исполнителем в случае удовлетворения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 решают вопрос </w:t>
      </w:r>
      <w:proofErr w:type="gramStart"/>
      <w:r w:rsidRPr="002F1397">
        <w:rPr>
          <w:rFonts w:ascii="Times New Roman" w:hAnsi="Times New Roman" w:cs="Times New Roman"/>
          <w:sz w:val="28"/>
          <w:szCs w:val="28"/>
        </w:rPr>
        <w:t>о привлечении к ответственности лиц в случае установления при рассмотрении обращения фактов нарушения законодательства о порядке</w:t>
      </w:r>
      <w:proofErr w:type="gramEnd"/>
      <w:r w:rsidRPr="002F1397">
        <w:rPr>
          <w:rFonts w:ascii="Times New Roman" w:hAnsi="Times New Roman" w:cs="Times New Roman"/>
          <w:sz w:val="28"/>
          <w:szCs w:val="28"/>
        </w:rPr>
        <w:t xml:space="preserve"> рассмотрения обращений.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6.25. Основанием для возврата проекта ответа на повторное рассмотрение могут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противоречие выводов, изложенных исполнителем в проекте ответа, действующему законодательству;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неполнота содержащейся в ответе информации по поставленным вопросам;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необходимость дополнительного рассмотрения обращения по обстоятельствам, выявленным в ходе рассмотрения обращения,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а также иные основания в соответствии с компетенцией должностного лица Правительства области, которые в обязательном порядке указываются во вновь вынесенной резолюции.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6.26. В случае возврата проекта ответа исполнитель в зависимости от оснований возврата обязан: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устранить выявленные нарушения;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провести дополнительное рассмотрение обращения по существу.</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6.27. Решение о снятии обращения с контроля принимает должностное лицо Правительства области или уполномоченное лицо.</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заявителю. В этом случае должностное лицо Правительства области или уполномоченное лицо, давшее поручения по рассмотрению обращения и поставившее его на контроль, снимает обращение с контроля, списывая в дело ответы, полученные от исполнителей, либо подписывая проект ответа, подготовленного исполнителем.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Обращения, поставленные на контроль, подлежат возврату в </w:t>
      </w:r>
      <w:r w:rsidRPr="002F1397">
        <w:rPr>
          <w:rFonts w:ascii="Times New Roman" w:hAnsi="Times New Roman" w:cs="Times New Roman"/>
          <w:sz w:val="28"/>
          <w:szCs w:val="28"/>
        </w:rPr>
        <w:lastRenderedPageBreak/>
        <w:t>административно-контрольное управление в сроки, указанные в сопроводительных письмах либо в поручениях должностных лиц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7. Направление ответа или уведомления заявителю</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7.1. По результатам рассмотрения письменных обращений даются письменные ответы, которые должны соответствовать следующим требованиям: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ответ должен содержать конкретную и четкую информацию по всем вопросам, поставленным в обращении (что, когда и кем сделано или будет делаться);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если просьба, изложенная в обращении, не может быть удовлетворена, то указывается, по каким причинам она не может быть удовлетворена;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 ответе должно быть указано, кому он направлен, дата отправки, регистрационный номер обращения, присвоенный Правительством области, фамилия, имя, отчество и номер телефона исполнителя, подготовившего ответ.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подписывается должностным лицом Правительства области либо уполномоченным на то лицом, за исключением помощников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7.2. Ответ на обращение, подписанный должностным лицом Правительства области или по его поручению уполномоченным лицом, в течение 3 дней с момента подписания направляется заявителю через отдел служебной корреспонденции. По желанию заявителя ответ на обращение может быть вручен ему лично, при этом заявитель расписывается в получении ответа на его копии.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 на обращение заявителя или уведомление о переадресации обращения в письменной форме или в форме электронного документа оформляются на бланке 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8. Оформление и хранение текущего архива обращений</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8.1. Помощник должностного лица в течение 3 дней с момента получения от исполнителя документов формирует дело по рассмотрению обращения, в котором собираются все материалы по рассмотрению обращения, поступившие ответы, принятые по ним решения, иная информация о результатах рассмотрения обращения, полученная от соисполнителей.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8.2. Материалы по рассмотрению обращения должностным лицом Правительства области, оформленные надлежащим образом на бумажных носителях, направляются в отдел по работе с обращениями в течение 3 дней с момента подписания ответа должностным лицом Правительства области или уполномоченным лицом и направления его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8.3. Сотрудники отдела по работе с обращениями, зарегистрировавшие </w:t>
      </w:r>
      <w:r w:rsidRPr="002F1397">
        <w:rPr>
          <w:rFonts w:ascii="Times New Roman" w:hAnsi="Times New Roman" w:cs="Times New Roman"/>
          <w:sz w:val="28"/>
          <w:szCs w:val="28"/>
        </w:rPr>
        <w:lastRenderedPageBreak/>
        <w:t>соответствующее обращение, проверяют материалы дела по рассмотрению обращения, завершают оформление дела и помещают его на хранение. Начальник отдела по работе с обращениями или лицо, его замещающее, вправе вернуть дело помощнику, если при проверке будут выявлены недостатки оформления дела.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Дела по рассмотрению обращений формируются в соответствии с утвержденной номенклатурой дел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Сформированные дела по рассмотрению обращений помещаются в файлы-накопители и располагаются в них в хронологическом порядке.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Хранение дел по рассмотренным обращениям обеспечивается отделом по работе с обращениями в архиве Правительства области в течение пяти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 истечении сроков хранения в архиве Правительства области соответствующие дела по рассмотрению обращений в соответствии с заключением экспертной комиссии Правительства области уничтожаются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и тексты обращений в электронном виде хранятся в ЕСЭД в течение пяти лет.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0"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9. Порядок записи и проведения личного приема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9.1. Основанием для начала рассмотрения обращений в рамках личного приема граждан является обращение гражданина в отдел по работе с обращениями для записи на личный прием к должностным лицам Правительства области (далее - личный прием) согласно графику, утвержденному Губернатором области или лицом, его замещающим. Запись на прием граждан к должностным лицам Правительства области осуществляется с 01 по 10 число каждого месяца с 9.00 до 12.00, кроме выходных и праздничных дней.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Должностные лица Правительства области осуществляют прием граждан по вопросам, относящимся к их компетенции и полномочиям.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На прием к должностным лицам Правительства области могут записаться граждане Российской Федерации, иностранные граждане и лица без гражданства, законно находящиеся на территории Ярославской области, если их вопрос ранее не был решен органами исполнительной власти области и требуется личное участие должностных лиц Правительства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Граждане вправе обращаться для записи на прием лично или через своих представителей в соответствии с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Общее время приема должностного лица Правительства области составляет один час. Время личного приема гражданина составляет не более </w:t>
      </w:r>
      <w:r w:rsidRPr="002F1397">
        <w:rPr>
          <w:rFonts w:ascii="Times New Roman" w:hAnsi="Times New Roman" w:cs="Times New Roman"/>
          <w:sz w:val="28"/>
          <w:szCs w:val="28"/>
        </w:rPr>
        <w:lastRenderedPageBreak/>
        <w:t>15 минут.</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51"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9.2. Запись на личный прием к должностным лицам Правительства области осуществляется начальником отдела по работе с обращениями или по его указанию другим сотрудником отдела по работе с обращениями после предварительного собеседования с гражданами, пришедшими для записи на прием. Для записи на прием необходимо предъявить документ, удостоверяющий личность.</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Гражданину, желающему записаться на личный прием к Губернатору области по вопросам, относящимся к компетенции органов исполнительной власти, органов местного самоуправления, должностных лиц, для разрешения которых он ранее не обращался в указанные органы, к должностным лицам, лицо, ведущее запись на прием, предлагает обратиться в соответствующий орган, к должностному лицу, а затем в случае неполучения ответа или получения ответа, не удовлетворяющего гражданина</w:t>
      </w:r>
      <w:proofErr w:type="gramEnd"/>
      <w:r w:rsidRPr="002F1397">
        <w:rPr>
          <w:rFonts w:ascii="Times New Roman" w:hAnsi="Times New Roman" w:cs="Times New Roman"/>
          <w:sz w:val="28"/>
          <w:szCs w:val="28"/>
        </w:rPr>
        <w:t>, обратиться к Губернатору области, Председателю Правительства области, заместителю Губернатора области, заместителю Председателя Правительства области, в должностные полномочия которых входит курирование данных вопросов.</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2"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в обращении содержатся вопросы, решение которых не входит в компетенцию должностных лиц Правительства области, лицом, ведущим запись на личный прием, дается разъяснение гражданину, куда и в каком порядке ему следует обратиться, и отказывается в записи на личный прием.</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(в ред. </w:t>
      </w:r>
      <w:hyperlink r:id="rId53"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30.06.2015 N 364)</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При предварительном собеседовании для записи на личный прием к должностным лицам Правительства области заводится регистрационная карточка первичного учета граждан, обратившихся на прием, с указанием фамилии имени и отчества (при наличии), адреса по месту регистрации, сведений о том, куда и по каким вопросам ранее гражданин обращался, по какому вопросу намерен обратиться к должностному лицу Правительства области в день записи на личный</w:t>
      </w:r>
      <w:proofErr w:type="gramEnd"/>
      <w:r w:rsidRPr="002F1397">
        <w:rPr>
          <w:rFonts w:ascii="Times New Roman" w:hAnsi="Times New Roman" w:cs="Times New Roman"/>
          <w:sz w:val="28"/>
          <w:szCs w:val="28"/>
        </w:rPr>
        <w:t xml:space="preserve"> прием, контактный телефон и т.д. Данные обратившихся на прием заносятся в регистрационную карточку первичного учета из документа, удостоверяющего личность гражданина и иных документов и материалов, предоставленных при записи на прием.</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Записавшемуся</w:t>
      </w:r>
      <w:proofErr w:type="gramEnd"/>
      <w:r w:rsidRPr="002F1397">
        <w:rPr>
          <w:rFonts w:ascii="Times New Roman" w:hAnsi="Times New Roman" w:cs="Times New Roman"/>
          <w:sz w:val="28"/>
          <w:szCs w:val="28"/>
        </w:rPr>
        <w:t xml:space="preserve"> на личный прием сообщается дата, место и время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9.3. Лицо, ведущее запись на прием, оформляет список граждан, записанных на личный прием, с указанием заданных ими вопросов и материалов, предоставленных гражданами, записанными на прием; передает его на бумажном носителе после 10 числа каждого месяца помощнику должностного лица, проводящего личный прием. Если записавшийся гражданин ранее обращался в Правительство области, то материалы по обращениям гражданина подбираются из действующего архива обращений </w:t>
      </w:r>
      <w:r w:rsidRPr="002F1397">
        <w:rPr>
          <w:rFonts w:ascii="Times New Roman" w:hAnsi="Times New Roman" w:cs="Times New Roman"/>
          <w:sz w:val="28"/>
          <w:szCs w:val="28"/>
        </w:rPr>
        <w:lastRenderedPageBreak/>
        <w:t>граждан, распечатываются на бумажный носитель и передаются помощнику должностного лица Правительства области для подготовки к личному приему.</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переноса дня приема или изменения времени и места приема записавшийся на личный прием уведомляется об этом начальником отдела по работе с обращениями или лицом, его замещающим.</w:t>
      </w:r>
      <w:proofErr w:type="gramEnd"/>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10. Проведение личного приема должностными лицами</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Правительства области</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10.1. Прием граждан осуществляется в специально отведенных для этих целей помещениях согласно графику, утверждаемому Губернатором области или иным лицом, его замещающим. Помещение, в котором осуществляется личный прием граждан (приемная граждан), оборудуется средствами ауди</w:t>
      </w:r>
      <w:proofErr w:type="gramStart"/>
      <w:r w:rsidRPr="002F1397">
        <w:rPr>
          <w:rFonts w:ascii="Times New Roman" w:hAnsi="Times New Roman" w:cs="Times New Roman"/>
          <w:sz w:val="28"/>
          <w:szCs w:val="28"/>
        </w:rPr>
        <w:t>о-</w:t>
      </w:r>
      <w:proofErr w:type="gramEnd"/>
      <w:r w:rsidRPr="002F1397">
        <w:rPr>
          <w:rFonts w:ascii="Times New Roman" w:hAnsi="Times New Roman" w:cs="Times New Roman"/>
          <w:sz w:val="28"/>
          <w:szCs w:val="28"/>
        </w:rPr>
        <w:t xml:space="preserve"> и </w:t>
      </w:r>
      <w:proofErr w:type="spellStart"/>
      <w:r w:rsidRPr="002F1397">
        <w:rPr>
          <w:rFonts w:ascii="Times New Roman" w:hAnsi="Times New Roman" w:cs="Times New Roman"/>
          <w:sz w:val="28"/>
          <w:szCs w:val="28"/>
        </w:rPr>
        <w:t>видеофиксации</w:t>
      </w:r>
      <w:proofErr w:type="spellEnd"/>
      <w:r w:rsidRPr="002F1397">
        <w:rPr>
          <w:rFonts w:ascii="Times New Roman" w:hAnsi="Times New Roman" w:cs="Times New Roman"/>
          <w:sz w:val="28"/>
          <w:szCs w:val="28"/>
        </w:rPr>
        <w:t>, о чем во время приема уведомляется гражданин.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10.2. Помощник должностного лица, проводящего личный прием, присутствует на личном приеме граждан должностным лицом Правительства области.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10.2 в ред. </w:t>
      </w:r>
      <w:hyperlink r:id="rId54"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27.11.2014 N 530)</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10.3. При осуществлении приема должностные лица Правительства области принимают при наличии письменное обращение от гражданина, подлежащее регистрации и рассмотрению в соответствии с Порядком.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Во время проведения личного приема граждан в первоочередном порядке принимаются: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Великой Отечественной войны;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ветераны и инвалиды боевых действий;</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инвалиды I и II групп, их законные представители, дети-инвалиды и их законные представители;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беременные женщины;</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родители, пришедшие на прием с ребенком в возрасте до трех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граждане старше 70 лет;</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отдельные категории граждан в случаях, предусмотренных законодательством Российской Федерации.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(абзац введен </w:t>
      </w:r>
      <w:hyperlink r:id="rId55" w:history="1">
        <w:r w:rsidRPr="002F1397">
          <w:rPr>
            <w:rFonts w:ascii="Times New Roman" w:hAnsi="Times New Roman" w:cs="Times New Roman"/>
            <w:sz w:val="28"/>
            <w:szCs w:val="28"/>
          </w:rPr>
          <w:t>Указом</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регистрационной карточке по итогам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10.5. При отсутствии возможности дать ответ в ходе личного приема должностным лицом Правительства области дается письменный ответ по существу поставленных в обращении вопросов в соответствии с порядком и сроками, установленными действующим законодательством.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10.6. В случае</w:t>
      </w:r>
      <w:proofErr w:type="gramStart"/>
      <w:r w:rsidRPr="002F1397">
        <w:rPr>
          <w:rFonts w:ascii="Times New Roman" w:hAnsi="Times New Roman" w:cs="Times New Roman"/>
          <w:sz w:val="28"/>
          <w:szCs w:val="28"/>
        </w:rPr>
        <w:t>,</w:t>
      </w:r>
      <w:proofErr w:type="gramEnd"/>
      <w:r w:rsidRPr="002F1397">
        <w:rPr>
          <w:rFonts w:ascii="Times New Roman" w:hAnsi="Times New Roman" w:cs="Times New Roman"/>
          <w:sz w:val="28"/>
          <w:szCs w:val="28"/>
        </w:rPr>
        <w:t xml:space="preserve"> если в обращении содержатся вопросы, решение которых не входит в компетенцию Правительства области и должностных лиц Правительства области, гражданину дается разъяснение, куда и в каком порядке ему также следует обратиться.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10.7. В ходе личного приема гражданину должностным лицом Правительства области может быть отказано в дальнейшем рассмотрении обращения, если ему ранее был дан ответ по существу поставленных в обращении вопросов.</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11. Регистрация, рассмотрение обращения и подготовка</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письменного ответа на обращение на личном приеме</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11.1. После завершения личного приема начальник отдела по работе с обращениями либо лицо, его замещающее, регистрирует устное обращение гражданина или письменное обращение, поданное на личном приеме, и заносит все необходимые сведения в регистрационную карточку, размещенную в ЕСЭД, в раздел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На обращении, поданном на личном приеме, проставляется штамп с регистрационным номером и датой приема, к нему прилагаются резолюция на бумажном носителе, утвержденная должностным лицом Правительства области, проводившим личный прием, и распечатанная регистрационная карточка.</w:t>
      </w:r>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по итогам личного приема должностное лицо Правительства области, проводившее личный прием, дает поручение рассмотреть обращение, подготовить предложения и проект ответа заявителю должностным лицам Правительства области и органов исполнительной власти области, расположенным вне административного здания Правительства области, обращения передаются в отдел служебной корреспонденции для рассылки в соответствии с резолюциями и поручениями должностного лица Правительства области, проводившего прием.</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В случае если по итогам личного приема проводившее его должностное лицо Правительства области, дает поручение рассмотреть обращение, подготовить предложения и проект ответа заявителю должностным лицам Правительства области, расположенным в административном здании Правительства области, обращения передаются в соответствии с резолюциями и поручениями должностного лица Правительства области, проводившего прием, сотрудником отдела по работе с обращениями помощнику должностного лица, проводившего прием, под роспись.</w:t>
      </w:r>
      <w:proofErr w:type="gramEnd"/>
    </w:p>
    <w:p w:rsidR="00A83656" w:rsidRPr="002F1397" w:rsidRDefault="00A83656">
      <w:pPr>
        <w:pStyle w:val="ConsPlusNormal"/>
        <w:ind w:firstLine="540"/>
        <w:jc w:val="both"/>
        <w:rPr>
          <w:rFonts w:ascii="Times New Roman" w:hAnsi="Times New Roman" w:cs="Times New Roman"/>
          <w:sz w:val="28"/>
          <w:szCs w:val="28"/>
        </w:rPr>
      </w:pPr>
      <w:proofErr w:type="gramStart"/>
      <w:r w:rsidRPr="002F1397">
        <w:rPr>
          <w:rFonts w:ascii="Times New Roman" w:hAnsi="Times New Roman" w:cs="Times New Roman"/>
          <w:sz w:val="28"/>
          <w:szCs w:val="28"/>
        </w:rPr>
        <w:t xml:space="preserve">В случае если по итогам личного приема должностное лицо Правительства области, проводившее личный прием, дает поручение рассмотреть обращения, предоставить информацию или предложения для подготовки ответа заявителю руководителям органов местного самоуправления, организаций и иных органов власти, то к обращениям начальник отдела по работе с обращениями или лицо, его замещающее, </w:t>
      </w:r>
      <w:r w:rsidRPr="002F1397">
        <w:rPr>
          <w:rFonts w:ascii="Times New Roman" w:hAnsi="Times New Roman" w:cs="Times New Roman"/>
          <w:sz w:val="28"/>
          <w:szCs w:val="28"/>
        </w:rPr>
        <w:lastRenderedPageBreak/>
        <w:t>готовит проекты сопроводительных писем на бланке административно-контрольного управления, которые подписывает начальник административно-контрольного</w:t>
      </w:r>
      <w:proofErr w:type="gramEnd"/>
      <w:r w:rsidRPr="002F1397">
        <w:rPr>
          <w:rFonts w:ascii="Times New Roman" w:hAnsi="Times New Roman" w:cs="Times New Roman"/>
          <w:sz w:val="28"/>
          <w:szCs w:val="28"/>
        </w:rPr>
        <w:t xml:space="preserve"> управления или лицо, его замещающее. После подписания сопроводительные письма, обращения и материалы к ним передаются в отдел служебной корреспонденции для рассылки.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11.2. Обращения, принятые на личном приеме, ставятся на контроль. Контроль своевременного исполнения поручений по обращениям, поступившим в ходе личного приема, возлагается на помощников должностных лиц и начальника отдела по работе с обращениями или лицо, его замещающее.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11.3. После получения информации по вопросам, поставленным в обращении, поступившем в ходе личного приема, помощники должностных лиц Правительства области, проводивших личный прием, готовят письменный ответ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если поступившая от исполнителя информация для подготовки ответа не позволяет подготовить ответ заявителю на все поставленные в обращении вопросы, помощники должностных лиц вправе возвратить полученные от исполнителей документы для дополнительного сбора информации.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Подготовка проекта письменного ответа осуществляется в соответствии с требованиями Порядка.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Поручение, данное должностным лицом Правительства области после личного приема гражданина, исполняется в течение 30 дней со дня проведения личного приема.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Продление сроков исполнения поручений по рассмотрению обращения возможно только должностным лицом Правительства области, установившим срок исполнения поручений по рассмотрению обращения, поступившему в ходе личного приема, но на срок не более чем 30 дней с уведомлением об этом заявителя.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Ответы, направляемые заявителям, должны быть подписаны должностным лицом Правительства области, проводившим личный прием.</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12. Снятие поручения с контроля по итогам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обращения, поступившего в ходе личного приема</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12.1. Основанием для снятия поручения по рассмотрению обращения с контроля является поступление начальнику отдела по работе с обращениями или лицу, его замещающему от помощника должностного лица, проводившего личный прием, копии ответа заявителю с прилагаемыми материалами. Оригинал ответа заявителю направляется через отдел служебной корреспонденции помощником должностного лица в день его подписания должностным лицом Правительства области, проводившим личный прием. Копия ответа заявителю с прилагаемыми материалами направляется помощником должностного лица, проводившего личный прием, в течение 3 дней с момента отправки ответа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lastRenderedPageBreak/>
        <w:t>12.2. Обращение считается рассмотренным, если дан письменный ответ по существу всех заданных заявителем вопросов.</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Основанием для возврата материалов по обращению помощнику должностного лица может являться:</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ответа заявителю или подписи на нем должностного лица Правительства области, проводившего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отсутствие в деле материалов, подтверждающих выводы, данные в ответе заявителю;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наличие незаполненных полей во вкладке "Решение" и отсутствие информации о рассмотрении обращения в регистрационной карточке, размещенной в базе данных ЕСЭД, в разделе "Личный прием".</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В случае возврата материалов по обращению помощник в течение 1 дня обязан доложить должностному лицу Правительства области, проводившему личный прием, о выявленных нарушениях и принять меры к их устранению.</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12.3. Начальник отдела по работе с обращениями или лицо, его замещающее, формирует дело по рассмотрению обращения, поступившего в ходе личного приема, вносит в базу данных ЕСЭД, в раздел "Личный прием", информацию о результатах рассмотрения обращения и принятых должностным лицом Правительства области решениях. Дело по рассмотрению обращения помещается в текущий архив обращений граждан Правительства области на хранение в соответствии с утвержденной номенклатурой дел. Документы в делах располагаются в хронологическом порядке. Регистрационные карточки рассмотренных обращений вкладываются в папки с материалами, поступившими на личном приеме.</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12.4. Хранение рассмотренных обращений и материалов к ним, поступивших на личном приеме, обеспечивается отделом по рассмотрению обращений в архиве обращений граждан Правительства области в течение пяти лет. По истечении сроков хранения в текущем архиве обращений граждан Правительства области соответствующие обращения и материалы по ним в соответствии с заключением экспертной комиссии Правительства области уничтожаются отделом по работе с обращениями в установленном порядке либо передаются на хранение в государственное учреждение Ярославской области "Государственный архив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Регистрационные карточки обращений хранятся в базе данных ЕСЭД, в разделе "Личный прием", в течение пяти лет.</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 xml:space="preserve">IV. Формы </w:t>
      </w:r>
      <w:proofErr w:type="gramStart"/>
      <w:r w:rsidRPr="002F1397">
        <w:rPr>
          <w:rFonts w:ascii="Times New Roman" w:hAnsi="Times New Roman" w:cs="Times New Roman"/>
          <w:sz w:val="28"/>
          <w:szCs w:val="28"/>
        </w:rPr>
        <w:t>контроля за</w:t>
      </w:r>
      <w:proofErr w:type="gramEnd"/>
      <w:r w:rsidRPr="002F1397">
        <w:rPr>
          <w:rFonts w:ascii="Times New Roman" w:hAnsi="Times New Roman" w:cs="Times New Roman"/>
          <w:sz w:val="28"/>
          <w:szCs w:val="28"/>
        </w:rPr>
        <w:t xml:space="preserve"> соблюдением порядка рассмотрения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обращений и обжалование действий (бездействия)</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и решений, осуществляемых (принимаемых)</w:t>
      </w:r>
    </w:p>
    <w:p w:rsidR="00A83656" w:rsidRPr="002F1397" w:rsidRDefault="00A83656">
      <w:pPr>
        <w:pStyle w:val="ConsPlusNormal"/>
        <w:jc w:val="center"/>
        <w:rPr>
          <w:rFonts w:ascii="Times New Roman" w:hAnsi="Times New Roman" w:cs="Times New Roman"/>
          <w:sz w:val="28"/>
          <w:szCs w:val="28"/>
        </w:rPr>
      </w:pPr>
      <w:r w:rsidRPr="002F1397">
        <w:rPr>
          <w:rFonts w:ascii="Times New Roman" w:hAnsi="Times New Roman" w:cs="Times New Roman"/>
          <w:sz w:val="28"/>
          <w:szCs w:val="28"/>
        </w:rPr>
        <w:t>в ходе рассмотрения обращений граждан</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1. Должностные лица Правительства области, руководители структурных подразделений Правительства области и иных органов исполнительной власти области в пределах своей компетенции осуществляют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соблюдением порядка рассмотрения обращений, </w:t>
      </w:r>
      <w:r w:rsidRPr="002F1397">
        <w:rPr>
          <w:rFonts w:ascii="Times New Roman" w:hAnsi="Times New Roman" w:cs="Times New Roman"/>
          <w:sz w:val="28"/>
          <w:szCs w:val="28"/>
        </w:rPr>
        <w:lastRenderedPageBreak/>
        <w:t>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2. Текущий </w:t>
      </w:r>
      <w:proofErr w:type="gramStart"/>
      <w:r w:rsidRPr="002F1397">
        <w:rPr>
          <w:rFonts w:ascii="Times New Roman" w:hAnsi="Times New Roman" w:cs="Times New Roman"/>
          <w:sz w:val="28"/>
          <w:szCs w:val="28"/>
        </w:rPr>
        <w:t>контроль за</w:t>
      </w:r>
      <w:proofErr w:type="gramEnd"/>
      <w:r w:rsidRPr="002F1397">
        <w:rPr>
          <w:rFonts w:ascii="Times New Roman" w:hAnsi="Times New Roman" w:cs="Times New Roman"/>
          <w:sz w:val="28"/>
          <w:szCs w:val="28"/>
        </w:rPr>
        <w:t xml:space="preserve"> соблюдением последовательности действий по рассмотрению обращений и принятием решений осуществляется Губернатором области, Председателем Правительства области, заместителями Губернатора области, заместителями Председателя Правительства области и руководителями структурных подразделений аппарата Правительства области.</w:t>
      </w:r>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2 в ред. </w:t>
      </w:r>
      <w:hyperlink r:id="rId56"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16.03.2015 N 118)</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3. Контроль полноты и качества рассмотрения обращений включает в себя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4. Для проведения проверки полноты и качества рассмотрения обращений в органах исполнительной власти Ярославской области постановлением Губернатора области создается комиссия по проведению плановых и внеплановых проверок работы с обращениями (далее - комиссия), в состав которой в установленном порядке включаются государственные гражданские служащие Правительства области и другие лица.</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в работе с обращениями и даются предложения по их устранению. Справка подписывается председателем комиссии.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5. Анализ поступающих в Правительство области обращений осуществляет отдел по работе с обращениями. В целях составления отчета по работе с обращениями граждан органами исполнительной власти Ярославской области ежеквартально, до 05 числа месяца, следующего за </w:t>
      </w:r>
      <w:proofErr w:type="gramStart"/>
      <w:r w:rsidRPr="002F1397">
        <w:rPr>
          <w:rFonts w:ascii="Times New Roman" w:hAnsi="Times New Roman" w:cs="Times New Roman"/>
          <w:sz w:val="28"/>
          <w:szCs w:val="28"/>
        </w:rPr>
        <w:t>отчетным</w:t>
      </w:r>
      <w:proofErr w:type="gramEnd"/>
      <w:r w:rsidRPr="002F1397">
        <w:rPr>
          <w:rFonts w:ascii="Times New Roman" w:hAnsi="Times New Roman" w:cs="Times New Roman"/>
          <w:sz w:val="28"/>
          <w:szCs w:val="28"/>
        </w:rPr>
        <w:t>, направляется статистическая информация о количестве и характере рассмотренных обращений. Отдел по работе с обращениями направляет должностным лицам Правительства области, руководителям органов исполнительной власти, органов местного самоуправления соответствующий информационно-аналитический материал о рассмотрении обращений для сведения и постановки на контроль. Информация о работе с обращениями размещается на официальном портале органов государственной власти Ярославской области.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6. Лица, виновные в нарушении порядка работы с обращениями, несут ответственность, предусмотренную законодательством Российской Федерации.</w:t>
      </w:r>
    </w:p>
    <w:p w:rsidR="00A83656" w:rsidRPr="002F1397" w:rsidRDefault="00A83656">
      <w:pPr>
        <w:pStyle w:val="ConsPlusNormal"/>
        <w:ind w:firstLine="540"/>
        <w:jc w:val="both"/>
        <w:rPr>
          <w:rFonts w:ascii="Times New Roman" w:hAnsi="Times New Roman" w:cs="Times New Roman"/>
          <w:sz w:val="28"/>
          <w:szCs w:val="28"/>
        </w:rPr>
      </w:pPr>
      <w:r w:rsidRPr="002F1397">
        <w:rPr>
          <w:rFonts w:ascii="Times New Roman" w:hAnsi="Times New Roman" w:cs="Times New Roman"/>
          <w:sz w:val="28"/>
          <w:szCs w:val="28"/>
        </w:rPr>
        <w:t xml:space="preserve">7. </w:t>
      </w:r>
      <w:proofErr w:type="gramStart"/>
      <w:r w:rsidRPr="002F1397">
        <w:rPr>
          <w:rFonts w:ascii="Times New Roman" w:hAnsi="Times New Roman" w:cs="Times New Roman"/>
          <w:sz w:val="28"/>
          <w:szCs w:val="28"/>
        </w:rPr>
        <w:t xml:space="preserve">В соответствии со </w:t>
      </w:r>
      <w:hyperlink r:id="rId57" w:history="1">
        <w:r w:rsidRPr="002F1397">
          <w:rPr>
            <w:rFonts w:ascii="Times New Roman" w:hAnsi="Times New Roman" w:cs="Times New Roman"/>
            <w:sz w:val="28"/>
            <w:szCs w:val="28"/>
          </w:rPr>
          <w:t>статьей 218</w:t>
        </w:r>
      </w:hyperlink>
      <w:r w:rsidRPr="002F1397">
        <w:rPr>
          <w:rFonts w:ascii="Times New Roman" w:hAnsi="Times New Roman" w:cs="Times New Roman"/>
          <w:sz w:val="28"/>
          <w:szCs w:val="28"/>
        </w:rPr>
        <w:t xml:space="preserve"> Кодекса административного судопроизводства Российской Федерации граждане вправе оспорить в суде решение, действие (бездействие) органа государственной власти, должностного лица, государственного служащего, если полагают, что нарушены или оспорены их права, свободы и законные интересы, созданы </w:t>
      </w:r>
      <w:r w:rsidRPr="002F1397">
        <w:rPr>
          <w:rFonts w:ascii="Times New Roman" w:hAnsi="Times New Roman" w:cs="Times New Roman"/>
          <w:sz w:val="28"/>
          <w:szCs w:val="28"/>
        </w:rPr>
        <w:lastRenderedPageBreak/>
        <w:t>препятствия к осуществлению их прав, свобод и реализации законных интересов или на них незаконно возложены какие-либо обязанности.</w:t>
      </w:r>
      <w:proofErr w:type="gramEnd"/>
    </w:p>
    <w:p w:rsidR="00A83656" w:rsidRPr="002F1397" w:rsidRDefault="00A83656">
      <w:pPr>
        <w:pStyle w:val="ConsPlusNormal"/>
        <w:jc w:val="both"/>
        <w:rPr>
          <w:rFonts w:ascii="Times New Roman" w:hAnsi="Times New Roman" w:cs="Times New Roman"/>
          <w:sz w:val="28"/>
          <w:szCs w:val="28"/>
        </w:rPr>
      </w:pPr>
      <w:r w:rsidRPr="002F1397">
        <w:rPr>
          <w:rFonts w:ascii="Times New Roman" w:hAnsi="Times New Roman" w:cs="Times New Roman"/>
          <w:sz w:val="28"/>
          <w:szCs w:val="28"/>
        </w:rPr>
        <w:t xml:space="preserve">(п. 7 в ред. </w:t>
      </w:r>
      <w:hyperlink r:id="rId58" w:history="1">
        <w:r w:rsidRPr="002F1397">
          <w:rPr>
            <w:rFonts w:ascii="Times New Roman" w:hAnsi="Times New Roman" w:cs="Times New Roman"/>
            <w:sz w:val="28"/>
            <w:szCs w:val="28"/>
          </w:rPr>
          <w:t>Указа</w:t>
        </w:r>
      </w:hyperlink>
      <w:r w:rsidRPr="002F1397">
        <w:rPr>
          <w:rFonts w:ascii="Times New Roman" w:hAnsi="Times New Roman" w:cs="Times New Roman"/>
          <w:sz w:val="28"/>
          <w:szCs w:val="28"/>
        </w:rPr>
        <w:t xml:space="preserve"> Губернатора ЯО от 12.01.2016 N 1)</w:t>
      </w: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jc w:val="both"/>
        <w:rPr>
          <w:rFonts w:ascii="Times New Roman" w:hAnsi="Times New Roman" w:cs="Times New Roman"/>
          <w:sz w:val="28"/>
          <w:szCs w:val="28"/>
        </w:rPr>
      </w:pPr>
    </w:p>
    <w:p w:rsidR="00A83656" w:rsidRPr="002F1397" w:rsidRDefault="00A83656">
      <w:pPr>
        <w:pStyle w:val="ConsPlusNormal"/>
        <w:pBdr>
          <w:top w:val="single" w:sz="6" w:space="0" w:color="auto"/>
        </w:pBdr>
        <w:spacing w:before="100" w:after="100"/>
        <w:jc w:val="both"/>
        <w:rPr>
          <w:rFonts w:ascii="Times New Roman" w:hAnsi="Times New Roman" w:cs="Times New Roman"/>
          <w:sz w:val="28"/>
          <w:szCs w:val="28"/>
        </w:rPr>
      </w:pPr>
    </w:p>
    <w:p w:rsidR="00B206DD" w:rsidRPr="002F1397" w:rsidRDefault="00B206DD">
      <w:pPr>
        <w:rPr>
          <w:rFonts w:ascii="Times New Roman" w:hAnsi="Times New Roman"/>
          <w:sz w:val="28"/>
          <w:szCs w:val="28"/>
        </w:rPr>
      </w:pPr>
    </w:p>
    <w:sectPr w:rsidR="00B206DD" w:rsidRPr="002F1397" w:rsidSect="008E1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83656"/>
    <w:rsid w:val="00000D19"/>
    <w:rsid w:val="000012DE"/>
    <w:rsid w:val="00002065"/>
    <w:rsid w:val="000020C9"/>
    <w:rsid w:val="000022AB"/>
    <w:rsid w:val="00002B95"/>
    <w:rsid w:val="00002BC6"/>
    <w:rsid w:val="000030F6"/>
    <w:rsid w:val="00004A52"/>
    <w:rsid w:val="000056B0"/>
    <w:rsid w:val="00005FE3"/>
    <w:rsid w:val="000070E4"/>
    <w:rsid w:val="00010003"/>
    <w:rsid w:val="00012E87"/>
    <w:rsid w:val="000142FA"/>
    <w:rsid w:val="0001514B"/>
    <w:rsid w:val="00017A76"/>
    <w:rsid w:val="00020D2E"/>
    <w:rsid w:val="000211BA"/>
    <w:rsid w:val="00021BF3"/>
    <w:rsid w:val="00022991"/>
    <w:rsid w:val="0002444E"/>
    <w:rsid w:val="000249FA"/>
    <w:rsid w:val="00024DCB"/>
    <w:rsid w:val="000251E2"/>
    <w:rsid w:val="00025B2A"/>
    <w:rsid w:val="00030CFB"/>
    <w:rsid w:val="00030D43"/>
    <w:rsid w:val="00033A0B"/>
    <w:rsid w:val="00035913"/>
    <w:rsid w:val="000359CC"/>
    <w:rsid w:val="00035F76"/>
    <w:rsid w:val="00040455"/>
    <w:rsid w:val="0004125A"/>
    <w:rsid w:val="00042219"/>
    <w:rsid w:val="00042CE1"/>
    <w:rsid w:val="000432FE"/>
    <w:rsid w:val="00044974"/>
    <w:rsid w:val="000451C2"/>
    <w:rsid w:val="000453FA"/>
    <w:rsid w:val="000459A7"/>
    <w:rsid w:val="000466A5"/>
    <w:rsid w:val="00047C30"/>
    <w:rsid w:val="00050558"/>
    <w:rsid w:val="000506CE"/>
    <w:rsid w:val="000527AB"/>
    <w:rsid w:val="0005476E"/>
    <w:rsid w:val="00055F33"/>
    <w:rsid w:val="00055FF3"/>
    <w:rsid w:val="00057919"/>
    <w:rsid w:val="0006003D"/>
    <w:rsid w:val="00060D61"/>
    <w:rsid w:val="000610F5"/>
    <w:rsid w:val="00061632"/>
    <w:rsid w:val="000616DE"/>
    <w:rsid w:val="000616F3"/>
    <w:rsid w:val="00062102"/>
    <w:rsid w:val="00062D80"/>
    <w:rsid w:val="00064B5C"/>
    <w:rsid w:val="000650B8"/>
    <w:rsid w:val="000661A0"/>
    <w:rsid w:val="00066BB8"/>
    <w:rsid w:val="00066D88"/>
    <w:rsid w:val="00067B0B"/>
    <w:rsid w:val="00067EA6"/>
    <w:rsid w:val="00070145"/>
    <w:rsid w:val="00070B7F"/>
    <w:rsid w:val="000718AA"/>
    <w:rsid w:val="00071E64"/>
    <w:rsid w:val="00071E8A"/>
    <w:rsid w:val="000726D7"/>
    <w:rsid w:val="00072D4C"/>
    <w:rsid w:val="0007319A"/>
    <w:rsid w:val="00074D3D"/>
    <w:rsid w:val="000767AC"/>
    <w:rsid w:val="00077597"/>
    <w:rsid w:val="00077C9A"/>
    <w:rsid w:val="000803C4"/>
    <w:rsid w:val="00081CB9"/>
    <w:rsid w:val="00082DB2"/>
    <w:rsid w:val="000853B7"/>
    <w:rsid w:val="0008622A"/>
    <w:rsid w:val="00086BD9"/>
    <w:rsid w:val="00087408"/>
    <w:rsid w:val="000874E5"/>
    <w:rsid w:val="00087D4C"/>
    <w:rsid w:val="0009009D"/>
    <w:rsid w:val="00090507"/>
    <w:rsid w:val="00091519"/>
    <w:rsid w:val="00093519"/>
    <w:rsid w:val="00093903"/>
    <w:rsid w:val="000947C2"/>
    <w:rsid w:val="000953B1"/>
    <w:rsid w:val="000A11D9"/>
    <w:rsid w:val="000A2145"/>
    <w:rsid w:val="000A47A1"/>
    <w:rsid w:val="000A544F"/>
    <w:rsid w:val="000A5B54"/>
    <w:rsid w:val="000A5E13"/>
    <w:rsid w:val="000A6BB3"/>
    <w:rsid w:val="000A74D3"/>
    <w:rsid w:val="000A75B7"/>
    <w:rsid w:val="000A77C3"/>
    <w:rsid w:val="000A79B6"/>
    <w:rsid w:val="000A7BB5"/>
    <w:rsid w:val="000A7E59"/>
    <w:rsid w:val="000B1014"/>
    <w:rsid w:val="000B2846"/>
    <w:rsid w:val="000B5DF4"/>
    <w:rsid w:val="000C05CF"/>
    <w:rsid w:val="000C145A"/>
    <w:rsid w:val="000C16B3"/>
    <w:rsid w:val="000C3649"/>
    <w:rsid w:val="000C4361"/>
    <w:rsid w:val="000C4A42"/>
    <w:rsid w:val="000C5FBC"/>
    <w:rsid w:val="000C60E1"/>
    <w:rsid w:val="000C60F7"/>
    <w:rsid w:val="000C65D7"/>
    <w:rsid w:val="000C728E"/>
    <w:rsid w:val="000D1EC0"/>
    <w:rsid w:val="000D2433"/>
    <w:rsid w:val="000D4079"/>
    <w:rsid w:val="000D44F2"/>
    <w:rsid w:val="000D4F9D"/>
    <w:rsid w:val="000D65D4"/>
    <w:rsid w:val="000D6D35"/>
    <w:rsid w:val="000E31D7"/>
    <w:rsid w:val="000E4ED0"/>
    <w:rsid w:val="000E766B"/>
    <w:rsid w:val="000F01D1"/>
    <w:rsid w:val="000F17BF"/>
    <w:rsid w:val="000F17E8"/>
    <w:rsid w:val="000F1CD6"/>
    <w:rsid w:val="000F25B0"/>
    <w:rsid w:val="000F4791"/>
    <w:rsid w:val="000F5383"/>
    <w:rsid w:val="000F589A"/>
    <w:rsid w:val="000F6CA8"/>
    <w:rsid w:val="001014CD"/>
    <w:rsid w:val="00102CA2"/>
    <w:rsid w:val="00103D96"/>
    <w:rsid w:val="0010409D"/>
    <w:rsid w:val="0010481E"/>
    <w:rsid w:val="00105318"/>
    <w:rsid w:val="00107950"/>
    <w:rsid w:val="00107A08"/>
    <w:rsid w:val="00110B3A"/>
    <w:rsid w:val="0011101B"/>
    <w:rsid w:val="00112725"/>
    <w:rsid w:val="00113E04"/>
    <w:rsid w:val="00116A8F"/>
    <w:rsid w:val="00116A96"/>
    <w:rsid w:val="00117F43"/>
    <w:rsid w:val="00121940"/>
    <w:rsid w:val="00123DAE"/>
    <w:rsid w:val="0012435A"/>
    <w:rsid w:val="001248A6"/>
    <w:rsid w:val="00124EED"/>
    <w:rsid w:val="00125381"/>
    <w:rsid w:val="001260C7"/>
    <w:rsid w:val="001269AA"/>
    <w:rsid w:val="00127431"/>
    <w:rsid w:val="001311FE"/>
    <w:rsid w:val="00132919"/>
    <w:rsid w:val="001335D9"/>
    <w:rsid w:val="0013520C"/>
    <w:rsid w:val="00135DE8"/>
    <w:rsid w:val="0013663D"/>
    <w:rsid w:val="0014131D"/>
    <w:rsid w:val="00141C61"/>
    <w:rsid w:val="00141D06"/>
    <w:rsid w:val="0014279C"/>
    <w:rsid w:val="00143DC6"/>
    <w:rsid w:val="00145C82"/>
    <w:rsid w:val="00150184"/>
    <w:rsid w:val="001517C5"/>
    <w:rsid w:val="001530A5"/>
    <w:rsid w:val="001556D1"/>
    <w:rsid w:val="00155F10"/>
    <w:rsid w:val="00157EF3"/>
    <w:rsid w:val="00160FD6"/>
    <w:rsid w:val="001611D7"/>
    <w:rsid w:val="00161690"/>
    <w:rsid w:val="00163324"/>
    <w:rsid w:val="0016377D"/>
    <w:rsid w:val="00164099"/>
    <w:rsid w:val="00164CA7"/>
    <w:rsid w:val="0016559C"/>
    <w:rsid w:val="001655E8"/>
    <w:rsid w:val="001656D2"/>
    <w:rsid w:val="0016624E"/>
    <w:rsid w:val="00167DBF"/>
    <w:rsid w:val="0017244B"/>
    <w:rsid w:val="00173C6C"/>
    <w:rsid w:val="00175A6D"/>
    <w:rsid w:val="00175EC8"/>
    <w:rsid w:val="00176E38"/>
    <w:rsid w:val="00180681"/>
    <w:rsid w:val="00182418"/>
    <w:rsid w:val="00185C6D"/>
    <w:rsid w:val="001864E4"/>
    <w:rsid w:val="00187030"/>
    <w:rsid w:val="00187E33"/>
    <w:rsid w:val="0019147E"/>
    <w:rsid w:val="0019257F"/>
    <w:rsid w:val="00192B57"/>
    <w:rsid w:val="00193364"/>
    <w:rsid w:val="0019463D"/>
    <w:rsid w:val="00194716"/>
    <w:rsid w:val="00194772"/>
    <w:rsid w:val="00195461"/>
    <w:rsid w:val="001955CE"/>
    <w:rsid w:val="00195B1F"/>
    <w:rsid w:val="0019700E"/>
    <w:rsid w:val="00197551"/>
    <w:rsid w:val="001A0686"/>
    <w:rsid w:val="001A0763"/>
    <w:rsid w:val="001A18F3"/>
    <w:rsid w:val="001A232F"/>
    <w:rsid w:val="001A545F"/>
    <w:rsid w:val="001A70AF"/>
    <w:rsid w:val="001A7625"/>
    <w:rsid w:val="001A7904"/>
    <w:rsid w:val="001B1BAA"/>
    <w:rsid w:val="001B2CB7"/>
    <w:rsid w:val="001B4535"/>
    <w:rsid w:val="001B4833"/>
    <w:rsid w:val="001B7EBE"/>
    <w:rsid w:val="001C2D13"/>
    <w:rsid w:val="001C3431"/>
    <w:rsid w:val="001C57C5"/>
    <w:rsid w:val="001C5C3E"/>
    <w:rsid w:val="001D2AEB"/>
    <w:rsid w:val="001D2D38"/>
    <w:rsid w:val="001D35BF"/>
    <w:rsid w:val="001D5D68"/>
    <w:rsid w:val="001E000D"/>
    <w:rsid w:val="001E08C8"/>
    <w:rsid w:val="001E0EC3"/>
    <w:rsid w:val="001E1081"/>
    <w:rsid w:val="001E1320"/>
    <w:rsid w:val="001E188B"/>
    <w:rsid w:val="001E21B4"/>
    <w:rsid w:val="001E2BFC"/>
    <w:rsid w:val="001E39DB"/>
    <w:rsid w:val="001E42E5"/>
    <w:rsid w:val="001E5761"/>
    <w:rsid w:val="001E5D01"/>
    <w:rsid w:val="001F398D"/>
    <w:rsid w:val="001F3D3A"/>
    <w:rsid w:val="001F4115"/>
    <w:rsid w:val="001F5F1D"/>
    <w:rsid w:val="001F6D58"/>
    <w:rsid w:val="00200437"/>
    <w:rsid w:val="0020099A"/>
    <w:rsid w:val="00201507"/>
    <w:rsid w:val="002019E4"/>
    <w:rsid w:val="002035C9"/>
    <w:rsid w:val="0020455D"/>
    <w:rsid w:val="00204F08"/>
    <w:rsid w:val="00205809"/>
    <w:rsid w:val="002119A0"/>
    <w:rsid w:val="002137C9"/>
    <w:rsid w:val="00214B46"/>
    <w:rsid w:val="00214D26"/>
    <w:rsid w:val="0021596F"/>
    <w:rsid w:val="00216749"/>
    <w:rsid w:val="0021739C"/>
    <w:rsid w:val="00217C88"/>
    <w:rsid w:val="00220C80"/>
    <w:rsid w:val="00222BF7"/>
    <w:rsid w:val="00224D74"/>
    <w:rsid w:val="00224DA2"/>
    <w:rsid w:val="0022589F"/>
    <w:rsid w:val="00225D97"/>
    <w:rsid w:val="00226596"/>
    <w:rsid w:val="00230658"/>
    <w:rsid w:val="00230E9B"/>
    <w:rsid w:val="002317B6"/>
    <w:rsid w:val="00232A42"/>
    <w:rsid w:val="00233C5F"/>
    <w:rsid w:val="002347F0"/>
    <w:rsid w:val="00235600"/>
    <w:rsid w:val="002358B9"/>
    <w:rsid w:val="00237A08"/>
    <w:rsid w:val="00237B5E"/>
    <w:rsid w:val="00237FF6"/>
    <w:rsid w:val="002415F5"/>
    <w:rsid w:val="00244D70"/>
    <w:rsid w:val="00246413"/>
    <w:rsid w:val="002474BF"/>
    <w:rsid w:val="00250335"/>
    <w:rsid w:val="002510EA"/>
    <w:rsid w:val="00251583"/>
    <w:rsid w:val="00253ED8"/>
    <w:rsid w:val="002548FA"/>
    <w:rsid w:val="002553A3"/>
    <w:rsid w:val="002566C5"/>
    <w:rsid w:val="00256B5C"/>
    <w:rsid w:val="00257837"/>
    <w:rsid w:val="0026052A"/>
    <w:rsid w:val="00262176"/>
    <w:rsid w:val="00263E2D"/>
    <w:rsid w:val="00264250"/>
    <w:rsid w:val="0026557D"/>
    <w:rsid w:val="00265CF8"/>
    <w:rsid w:val="00266CBE"/>
    <w:rsid w:val="0026701A"/>
    <w:rsid w:val="00267849"/>
    <w:rsid w:val="00270AA2"/>
    <w:rsid w:val="00271A35"/>
    <w:rsid w:val="00276208"/>
    <w:rsid w:val="0028162E"/>
    <w:rsid w:val="0028167B"/>
    <w:rsid w:val="00284ACB"/>
    <w:rsid w:val="002859DF"/>
    <w:rsid w:val="00286724"/>
    <w:rsid w:val="00287527"/>
    <w:rsid w:val="00287B97"/>
    <w:rsid w:val="00290097"/>
    <w:rsid w:val="002918E4"/>
    <w:rsid w:val="00292213"/>
    <w:rsid w:val="00292F34"/>
    <w:rsid w:val="00293439"/>
    <w:rsid w:val="00293629"/>
    <w:rsid w:val="00293BED"/>
    <w:rsid w:val="002949FD"/>
    <w:rsid w:val="00294E76"/>
    <w:rsid w:val="00295063"/>
    <w:rsid w:val="002954AB"/>
    <w:rsid w:val="002965C6"/>
    <w:rsid w:val="00297D2F"/>
    <w:rsid w:val="00297F0A"/>
    <w:rsid w:val="002A000A"/>
    <w:rsid w:val="002A178A"/>
    <w:rsid w:val="002A1D7A"/>
    <w:rsid w:val="002A244F"/>
    <w:rsid w:val="002A2DF4"/>
    <w:rsid w:val="002A33B3"/>
    <w:rsid w:val="002A3F1D"/>
    <w:rsid w:val="002A40C9"/>
    <w:rsid w:val="002A54DA"/>
    <w:rsid w:val="002A6525"/>
    <w:rsid w:val="002A77AD"/>
    <w:rsid w:val="002B227C"/>
    <w:rsid w:val="002B4E24"/>
    <w:rsid w:val="002B4FF4"/>
    <w:rsid w:val="002B5222"/>
    <w:rsid w:val="002B7EEC"/>
    <w:rsid w:val="002C054F"/>
    <w:rsid w:val="002C46C9"/>
    <w:rsid w:val="002C46F8"/>
    <w:rsid w:val="002C7D22"/>
    <w:rsid w:val="002D30FF"/>
    <w:rsid w:val="002D3D37"/>
    <w:rsid w:val="002D47AD"/>
    <w:rsid w:val="002D54E9"/>
    <w:rsid w:val="002D7345"/>
    <w:rsid w:val="002E098C"/>
    <w:rsid w:val="002E3138"/>
    <w:rsid w:val="002E5B20"/>
    <w:rsid w:val="002F0008"/>
    <w:rsid w:val="002F0608"/>
    <w:rsid w:val="002F1397"/>
    <w:rsid w:val="002F1438"/>
    <w:rsid w:val="002F1E74"/>
    <w:rsid w:val="002F2DE5"/>
    <w:rsid w:val="002F362D"/>
    <w:rsid w:val="002F3B1A"/>
    <w:rsid w:val="002F43E7"/>
    <w:rsid w:val="002F4F2D"/>
    <w:rsid w:val="002F4F41"/>
    <w:rsid w:val="002F5BA7"/>
    <w:rsid w:val="002F6AFF"/>
    <w:rsid w:val="002F7C35"/>
    <w:rsid w:val="0030019F"/>
    <w:rsid w:val="00302541"/>
    <w:rsid w:val="00303AC8"/>
    <w:rsid w:val="00304B01"/>
    <w:rsid w:val="00305C89"/>
    <w:rsid w:val="00306ED8"/>
    <w:rsid w:val="00307CCE"/>
    <w:rsid w:val="00310AE5"/>
    <w:rsid w:val="0031190F"/>
    <w:rsid w:val="00312481"/>
    <w:rsid w:val="00312F46"/>
    <w:rsid w:val="00313E6E"/>
    <w:rsid w:val="00315E32"/>
    <w:rsid w:val="00315E7F"/>
    <w:rsid w:val="0031603E"/>
    <w:rsid w:val="00316202"/>
    <w:rsid w:val="00316346"/>
    <w:rsid w:val="00321B1A"/>
    <w:rsid w:val="00322DBD"/>
    <w:rsid w:val="00323F88"/>
    <w:rsid w:val="00325182"/>
    <w:rsid w:val="00325283"/>
    <w:rsid w:val="003256D2"/>
    <w:rsid w:val="0032637E"/>
    <w:rsid w:val="0033027C"/>
    <w:rsid w:val="00330D72"/>
    <w:rsid w:val="003318C6"/>
    <w:rsid w:val="00331A06"/>
    <w:rsid w:val="00331F86"/>
    <w:rsid w:val="00332342"/>
    <w:rsid w:val="00332BC3"/>
    <w:rsid w:val="00334386"/>
    <w:rsid w:val="003344C3"/>
    <w:rsid w:val="00334532"/>
    <w:rsid w:val="0033501C"/>
    <w:rsid w:val="00336675"/>
    <w:rsid w:val="00337701"/>
    <w:rsid w:val="003422A0"/>
    <w:rsid w:val="0034287D"/>
    <w:rsid w:val="003441E1"/>
    <w:rsid w:val="00344A00"/>
    <w:rsid w:val="00344EBA"/>
    <w:rsid w:val="00344FD6"/>
    <w:rsid w:val="003472CB"/>
    <w:rsid w:val="00347E95"/>
    <w:rsid w:val="003504FC"/>
    <w:rsid w:val="00350DF7"/>
    <w:rsid w:val="0035159D"/>
    <w:rsid w:val="00351D75"/>
    <w:rsid w:val="00352418"/>
    <w:rsid w:val="00352667"/>
    <w:rsid w:val="00353C79"/>
    <w:rsid w:val="00355489"/>
    <w:rsid w:val="00356172"/>
    <w:rsid w:val="0035779B"/>
    <w:rsid w:val="00362699"/>
    <w:rsid w:val="00362D19"/>
    <w:rsid w:val="00363B8D"/>
    <w:rsid w:val="00366440"/>
    <w:rsid w:val="00370D1A"/>
    <w:rsid w:val="00370F48"/>
    <w:rsid w:val="00372576"/>
    <w:rsid w:val="0037264F"/>
    <w:rsid w:val="00374334"/>
    <w:rsid w:val="0037436C"/>
    <w:rsid w:val="00376217"/>
    <w:rsid w:val="0037621B"/>
    <w:rsid w:val="003763FB"/>
    <w:rsid w:val="003764E1"/>
    <w:rsid w:val="00376A32"/>
    <w:rsid w:val="00377642"/>
    <w:rsid w:val="003808AC"/>
    <w:rsid w:val="0038412F"/>
    <w:rsid w:val="003850A1"/>
    <w:rsid w:val="003863A2"/>
    <w:rsid w:val="00387CF3"/>
    <w:rsid w:val="00390C34"/>
    <w:rsid w:val="0039298C"/>
    <w:rsid w:val="00392BF8"/>
    <w:rsid w:val="00393C39"/>
    <w:rsid w:val="00395A15"/>
    <w:rsid w:val="00395E9E"/>
    <w:rsid w:val="00396401"/>
    <w:rsid w:val="003A16BC"/>
    <w:rsid w:val="003A2448"/>
    <w:rsid w:val="003A3544"/>
    <w:rsid w:val="003A37B0"/>
    <w:rsid w:val="003A3C65"/>
    <w:rsid w:val="003A66C6"/>
    <w:rsid w:val="003A6C11"/>
    <w:rsid w:val="003A6CF8"/>
    <w:rsid w:val="003A7D5F"/>
    <w:rsid w:val="003B097D"/>
    <w:rsid w:val="003B20B2"/>
    <w:rsid w:val="003B4087"/>
    <w:rsid w:val="003B4168"/>
    <w:rsid w:val="003B4E93"/>
    <w:rsid w:val="003B50E4"/>
    <w:rsid w:val="003B52CB"/>
    <w:rsid w:val="003B6F2D"/>
    <w:rsid w:val="003C123B"/>
    <w:rsid w:val="003C2DD6"/>
    <w:rsid w:val="003C34E0"/>
    <w:rsid w:val="003C3622"/>
    <w:rsid w:val="003C367B"/>
    <w:rsid w:val="003C499B"/>
    <w:rsid w:val="003C6659"/>
    <w:rsid w:val="003C6D45"/>
    <w:rsid w:val="003D4EF6"/>
    <w:rsid w:val="003D5BE6"/>
    <w:rsid w:val="003D5FF5"/>
    <w:rsid w:val="003E06AA"/>
    <w:rsid w:val="003E0B0D"/>
    <w:rsid w:val="003E17A5"/>
    <w:rsid w:val="003E29CB"/>
    <w:rsid w:val="003E4367"/>
    <w:rsid w:val="003E55AA"/>
    <w:rsid w:val="003E6D36"/>
    <w:rsid w:val="003E7039"/>
    <w:rsid w:val="003F028E"/>
    <w:rsid w:val="003F0F29"/>
    <w:rsid w:val="003F1E42"/>
    <w:rsid w:val="003F28FA"/>
    <w:rsid w:val="003F557F"/>
    <w:rsid w:val="003F72DE"/>
    <w:rsid w:val="003F7574"/>
    <w:rsid w:val="00401BC9"/>
    <w:rsid w:val="00401F0D"/>
    <w:rsid w:val="0040255B"/>
    <w:rsid w:val="0040363A"/>
    <w:rsid w:val="004042CC"/>
    <w:rsid w:val="0040460F"/>
    <w:rsid w:val="004056C2"/>
    <w:rsid w:val="004076F6"/>
    <w:rsid w:val="0041022A"/>
    <w:rsid w:val="004115F6"/>
    <w:rsid w:val="00411B3D"/>
    <w:rsid w:val="0041287D"/>
    <w:rsid w:val="00412A9E"/>
    <w:rsid w:val="00412B5F"/>
    <w:rsid w:val="00413B8A"/>
    <w:rsid w:val="00413D98"/>
    <w:rsid w:val="004140E9"/>
    <w:rsid w:val="00414F76"/>
    <w:rsid w:val="00420054"/>
    <w:rsid w:val="00420AAF"/>
    <w:rsid w:val="00422DC4"/>
    <w:rsid w:val="00426C72"/>
    <w:rsid w:val="0042739A"/>
    <w:rsid w:val="00427B09"/>
    <w:rsid w:val="004336AB"/>
    <w:rsid w:val="00433A56"/>
    <w:rsid w:val="00435DAE"/>
    <w:rsid w:val="00440265"/>
    <w:rsid w:val="0044054E"/>
    <w:rsid w:val="00441C0B"/>
    <w:rsid w:val="00443C8F"/>
    <w:rsid w:val="004442C2"/>
    <w:rsid w:val="0044668D"/>
    <w:rsid w:val="0044724C"/>
    <w:rsid w:val="00452566"/>
    <w:rsid w:val="00453424"/>
    <w:rsid w:val="004550CE"/>
    <w:rsid w:val="00455363"/>
    <w:rsid w:val="00455B96"/>
    <w:rsid w:val="00456A8A"/>
    <w:rsid w:val="00457CD5"/>
    <w:rsid w:val="00460861"/>
    <w:rsid w:val="00460F2D"/>
    <w:rsid w:val="00462CD3"/>
    <w:rsid w:val="0046785D"/>
    <w:rsid w:val="00470718"/>
    <w:rsid w:val="00470925"/>
    <w:rsid w:val="004713CC"/>
    <w:rsid w:val="004731FC"/>
    <w:rsid w:val="004757F0"/>
    <w:rsid w:val="00476085"/>
    <w:rsid w:val="00476E4B"/>
    <w:rsid w:val="00480A28"/>
    <w:rsid w:val="00480CF4"/>
    <w:rsid w:val="004818B0"/>
    <w:rsid w:val="00481FB5"/>
    <w:rsid w:val="00481FFF"/>
    <w:rsid w:val="00482036"/>
    <w:rsid w:val="00482294"/>
    <w:rsid w:val="00482666"/>
    <w:rsid w:val="004826C6"/>
    <w:rsid w:val="004833E5"/>
    <w:rsid w:val="00484BF6"/>
    <w:rsid w:val="004856C0"/>
    <w:rsid w:val="00487079"/>
    <w:rsid w:val="00487CD2"/>
    <w:rsid w:val="00487EC6"/>
    <w:rsid w:val="00490405"/>
    <w:rsid w:val="00490B2C"/>
    <w:rsid w:val="00490CD0"/>
    <w:rsid w:val="00490E16"/>
    <w:rsid w:val="004933E2"/>
    <w:rsid w:val="004935BB"/>
    <w:rsid w:val="00494703"/>
    <w:rsid w:val="00494C20"/>
    <w:rsid w:val="00494E7F"/>
    <w:rsid w:val="004960A4"/>
    <w:rsid w:val="004A0669"/>
    <w:rsid w:val="004A0B40"/>
    <w:rsid w:val="004A193E"/>
    <w:rsid w:val="004A1C8E"/>
    <w:rsid w:val="004A3F2F"/>
    <w:rsid w:val="004A47E1"/>
    <w:rsid w:val="004A59D7"/>
    <w:rsid w:val="004A62D5"/>
    <w:rsid w:val="004A7A4F"/>
    <w:rsid w:val="004B2086"/>
    <w:rsid w:val="004B2999"/>
    <w:rsid w:val="004B4C8C"/>
    <w:rsid w:val="004B5742"/>
    <w:rsid w:val="004B61AD"/>
    <w:rsid w:val="004B73A3"/>
    <w:rsid w:val="004B7B5D"/>
    <w:rsid w:val="004C0148"/>
    <w:rsid w:val="004C02C1"/>
    <w:rsid w:val="004C03B0"/>
    <w:rsid w:val="004C0FD0"/>
    <w:rsid w:val="004C1D99"/>
    <w:rsid w:val="004C2666"/>
    <w:rsid w:val="004C5AB4"/>
    <w:rsid w:val="004C6A31"/>
    <w:rsid w:val="004D0472"/>
    <w:rsid w:val="004D1151"/>
    <w:rsid w:val="004D28DE"/>
    <w:rsid w:val="004D2CEF"/>
    <w:rsid w:val="004D2DCD"/>
    <w:rsid w:val="004D6782"/>
    <w:rsid w:val="004D69C1"/>
    <w:rsid w:val="004E1168"/>
    <w:rsid w:val="004E12C5"/>
    <w:rsid w:val="004E2AE5"/>
    <w:rsid w:val="004E3512"/>
    <w:rsid w:val="004E35E8"/>
    <w:rsid w:val="004E3EB6"/>
    <w:rsid w:val="004E41F3"/>
    <w:rsid w:val="004E54CA"/>
    <w:rsid w:val="004E6E7B"/>
    <w:rsid w:val="004F0490"/>
    <w:rsid w:val="004F0971"/>
    <w:rsid w:val="004F1E17"/>
    <w:rsid w:val="004F352D"/>
    <w:rsid w:val="004F4668"/>
    <w:rsid w:val="004F4B11"/>
    <w:rsid w:val="004F4BA1"/>
    <w:rsid w:val="004F6626"/>
    <w:rsid w:val="005022FA"/>
    <w:rsid w:val="00504F44"/>
    <w:rsid w:val="0050522C"/>
    <w:rsid w:val="00506580"/>
    <w:rsid w:val="00506CC1"/>
    <w:rsid w:val="005077D6"/>
    <w:rsid w:val="005077E2"/>
    <w:rsid w:val="005133F7"/>
    <w:rsid w:val="00515873"/>
    <w:rsid w:val="00516E3C"/>
    <w:rsid w:val="00517A00"/>
    <w:rsid w:val="005205A8"/>
    <w:rsid w:val="005234D8"/>
    <w:rsid w:val="00526394"/>
    <w:rsid w:val="00531B74"/>
    <w:rsid w:val="00532B9D"/>
    <w:rsid w:val="0053321A"/>
    <w:rsid w:val="005342FE"/>
    <w:rsid w:val="0053443B"/>
    <w:rsid w:val="00534FF7"/>
    <w:rsid w:val="00535F79"/>
    <w:rsid w:val="00541DFE"/>
    <w:rsid w:val="00544069"/>
    <w:rsid w:val="00544182"/>
    <w:rsid w:val="005450BB"/>
    <w:rsid w:val="0054521F"/>
    <w:rsid w:val="00546F70"/>
    <w:rsid w:val="005507DF"/>
    <w:rsid w:val="005520A3"/>
    <w:rsid w:val="00552D13"/>
    <w:rsid w:val="005539C2"/>
    <w:rsid w:val="0055404E"/>
    <w:rsid w:val="005547E5"/>
    <w:rsid w:val="005569EF"/>
    <w:rsid w:val="00557A35"/>
    <w:rsid w:val="00557CA7"/>
    <w:rsid w:val="00557E9D"/>
    <w:rsid w:val="00557ED4"/>
    <w:rsid w:val="00561668"/>
    <w:rsid w:val="005624F5"/>
    <w:rsid w:val="005634E9"/>
    <w:rsid w:val="00564394"/>
    <w:rsid w:val="00564DB9"/>
    <w:rsid w:val="00566B80"/>
    <w:rsid w:val="005677D7"/>
    <w:rsid w:val="00567C86"/>
    <w:rsid w:val="005709BF"/>
    <w:rsid w:val="00570B08"/>
    <w:rsid w:val="00570C5E"/>
    <w:rsid w:val="00571A67"/>
    <w:rsid w:val="0057399B"/>
    <w:rsid w:val="005744F0"/>
    <w:rsid w:val="00574C70"/>
    <w:rsid w:val="005764E1"/>
    <w:rsid w:val="00576F70"/>
    <w:rsid w:val="00577BDB"/>
    <w:rsid w:val="00577DEB"/>
    <w:rsid w:val="00580C41"/>
    <w:rsid w:val="00581D76"/>
    <w:rsid w:val="005822D6"/>
    <w:rsid w:val="005824EB"/>
    <w:rsid w:val="00583528"/>
    <w:rsid w:val="0058402F"/>
    <w:rsid w:val="0058568F"/>
    <w:rsid w:val="0059022C"/>
    <w:rsid w:val="00590894"/>
    <w:rsid w:val="00590ACD"/>
    <w:rsid w:val="00593CFD"/>
    <w:rsid w:val="00596F7B"/>
    <w:rsid w:val="00597034"/>
    <w:rsid w:val="005972E6"/>
    <w:rsid w:val="005A18C8"/>
    <w:rsid w:val="005A1E85"/>
    <w:rsid w:val="005A2094"/>
    <w:rsid w:val="005A3085"/>
    <w:rsid w:val="005A4AD0"/>
    <w:rsid w:val="005A6DB2"/>
    <w:rsid w:val="005B2787"/>
    <w:rsid w:val="005B2B24"/>
    <w:rsid w:val="005B380C"/>
    <w:rsid w:val="005B3A3F"/>
    <w:rsid w:val="005B4983"/>
    <w:rsid w:val="005B6109"/>
    <w:rsid w:val="005C01FB"/>
    <w:rsid w:val="005C0DBF"/>
    <w:rsid w:val="005C0F05"/>
    <w:rsid w:val="005C2375"/>
    <w:rsid w:val="005C2602"/>
    <w:rsid w:val="005C422C"/>
    <w:rsid w:val="005C5080"/>
    <w:rsid w:val="005C54C5"/>
    <w:rsid w:val="005C6C1B"/>
    <w:rsid w:val="005D28CF"/>
    <w:rsid w:val="005D28D2"/>
    <w:rsid w:val="005D35DC"/>
    <w:rsid w:val="005D3D4B"/>
    <w:rsid w:val="005D4D46"/>
    <w:rsid w:val="005D5F2C"/>
    <w:rsid w:val="005E25FF"/>
    <w:rsid w:val="005E28CA"/>
    <w:rsid w:val="005E3BBB"/>
    <w:rsid w:val="005E3C39"/>
    <w:rsid w:val="005E4113"/>
    <w:rsid w:val="005E576B"/>
    <w:rsid w:val="005E5DEA"/>
    <w:rsid w:val="005E71D0"/>
    <w:rsid w:val="005E7693"/>
    <w:rsid w:val="005E7CCD"/>
    <w:rsid w:val="005F130C"/>
    <w:rsid w:val="005F1E9E"/>
    <w:rsid w:val="005F26D5"/>
    <w:rsid w:val="005F29AF"/>
    <w:rsid w:val="005F381E"/>
    <w:rsid w:val="005F471F"/>
    <w:rsid w:val="005F4987"/>
    <w:rsid w:val="005F5A06"/>
    <w:rsid w:val="005F5CCE"/>
    <w:rsid w:val="005F757A"/>
    <w:rsid w:val="005F7911"/>
    <w:rsid w:val="005F7FE1"/>
    <w:rsid w:val="00600E55"/>
    <w:rsid w:val="00604531"/>
    <w:rsid w:val="0060562B"/>
    <w:rsid w:val="00606998"/>
    <w:rsid w:val="00606D5A"/>
    <w:rsid w:val="00611703"/>
    <w:rsid w:val="00613FDB"/>
    <w:rsid w:val="006164F3"/>
    <w:rsid w:val="006166A8"/>
    <w:rsid w:val="00616EFE"/>
    <w:rsid w:val="00617544"/>
    <w:rsid w:val="00617727"/>
    <w:rsid w:val="006177CD"/>
    <w:rsid w:val="00620A28"/>
    <w:rsid w:val="00622AFC"/>
    <w:rsid w:val="00623D62"/>
    <w:rsid w:val="0062445A"/>
    <w:rsid w:val="00625FB9"/>
    <w:rsid w:val="00626A0B"/>
    <w:rsid w:val="006275BE"/>
    <w:rsid w:val="006314E4"/>
    <w:rsid w:val="0063196A"/>
    <w:rsid w:val="00631AFD"/>
    <w:rsid w:val="006328A1"/>
    <w:rsid w:val="00633BBD"/>
    <w:rsid w:val="00633CF9"/>
    <w:rsid w:val="00634005"/>
    <w:rsid w:val="00636B84"/>
    <w:rsid w:val="00643506"/>
    <w:rsid w:val="00643DBE"/>
    <w:rsid w:val="006444BA"/>
    <w:rsid w:val="006447A0"/>
    <w:rsid w:val="006449CF"/>
    <w:rsid w:val="00645BAD"/>
    <w:rsid w:val="00645DD9"/>
    <w:rsid w:val="00647457"/>
    <w:rsid w:val="00647EEA"/>
    <w:rsid w:val="006509F5"/>
    <w:rsid w:val="00652D5A"/>
    <w:rsid w:val="0065309C"/>
    <w:rsid w:val="00653F99"/>
    <w:rsid w:val="0065568E"/>
    <w:rsid w:val="006601CE"/>
    <w:rsid w:val="00661319"/>
    <w:rsid w:val="00662C7A"/>
    <w:rsid w:val="00662F25"/>
    <w:rsid w:val="0066366F"/>
    <w:rsid w:val="00663921"/>
    <w:rsid w:val="0066643A"/>
    <w:rsid w:val="0066743C"/>
    <w:rsid w:val="00667EB7"/>
    <w:rsid w:val="006710BE"/>
    <w:rsid w:val="006716AA"/>
    <w:rsid w:val="00672F83"/>
    <w:rsid w:val="00673991"/>
    <w:rsid w:val="00673C0F"/>
    <w:rsid w:val="00674657"/>
    <w:rsid w:val="00675246"/>
    <w:rsid w:val="006771D1"/>
    <w:rsid w:val="00680542"/>
    <w:rsid w:val="00683112"/>
    <w:rsid w:val="0068316E"/>
    <w:rsid w:val="00683D86"/>
    <w:rsid w:val="006843D4"/>
    <w:rsid w:val="00685597"/>
    <w:rsid w:val="0069369A"/>
    <w:rsid w:val="00693CD4"/>
    <w:rsid w:val="006947C1"/>
    <w:rsid w:val="006952D1"/>
    <w:rsid w:val="006958B7"/>
    <w:rsid w:val="006966B5"/>
    <w:rsid w:val="00696BDA"/>
    <w:rsid w:val="00696CC7"/>
    <w:rsid w:val="006973C1"/>
    <w:rsid w:val="00697DC5"/>
    <w:rsid w:val="006A042C"/>
    <w:rsid w:val="006A0D07"/>
    <w:rsid w:val="006A1366"/>
    <w:rsid w:val="006A2494"/>
    <w:rsid w:val="006A4AD8"/>
    <w:rsid w:val="006A686C"/>
    <w:rsid w:val="006A6A93"/>
    <w:rsid w:val="006A6F85"/>
    <w:rsid w:val="006A7BA6"/>
    <w:rsid w:val="006B03B1"/>
    <w:rsid w:val="006B13B9"/>
    <w:rsid w:val="006B304E"/>
    <w:rsid w:val="006B485A"/>
    <w:rsid w:val="006B59AA"/>
    <w:rsid w:val="006B5B95"/>
    <w:rsid w:val="006B7967"/>
    <w:rsid w:val="006C0C88"/>
    <w:rsid w:val="006C6527"/>
    <w:rsid w:val="006C6DEB"/>
    <w:rsid w:val="006C6E27"/>
    <w:rsid w:val="006C7BB7"/>
    <w:rsid w:val="006D1E17"/>
    <w:rsid w:val="006D34C7"/>
    <w:rsid w:val="006D7A02"/>
    <w:rsid w:val="006E00A4"/>
    <w:rsid w:val="006E0F4B"/>
    <w:rsid w:val="006E1347"/>
    <w:rsid w:val="006E14DD"/>
    <w:rsid w:val="006E2628"/>
    <w:rsid w:val="006E34B3"/>
    <w:rsid w:val="006E387D"/>
    <w:rsid w:val="006E54BE"/>
    <w:rsid w:val="006E6649"/>
    <w:rsid w:val="006E665C"/>
    <w:rsid w:val="006E7B4E"/>
    <w:rsid w:val="006F03C7"/>
    <w:rsid w:val="006F1C71"/>
    <w:rsid w:val="006F2FB6"/>
    <w:rsid w:val="006F3E37"/>
    <w:rsid w:val="006F4C55"/>
    <w:rsid w:val="006F5FCE"/>
    <w:rsid w:val="00700278"/>
    <w:rsid w:val="007044E8"/>
    <w:rsid w:val="00704CCC"/>
    <w:rsid w:val="00705676"/>
    <w:rsid w:val="00712DAA"/>
    <w:rsid w:val="00714136"/>
    <w:rsid w:val="00714AB0"/>
    <w:rsid w:val="00715042"/>
    <w:rsid w:val="007159E2"/>
    <w:rsid w:val="00715F59"/>
    <w:rsid w:val="007161AF"/>
    <w:rsid w:val="00716335"/>
    <w:rsid w:val="00716529"/>
    <w:rsid w:val="00722823"/>
    <w:rsid w:val="007231A0"/>
    <w:rsid w:val="0072475C"/>
    <w:rsid w:val="00725CD2"/>
    <w:rsid w:val="00730913"/>
    <w:rsid w:val="007318B9"/>
    <w:rsid w:val="00732B20"/>
    <w:rsid w:val="0073356E"/>
    <w:rsid w:val="00733A91"/>
    <w:rsid w:val="00736303"/>
    <w:rsid w:val="0073699F"/>
    <w:rsid w:val="007418AD"/>
    <w:rsid w:val="007459E1"/>
    <w:rsid w:val="00745D82"/>
    <w:rsid w:val="00746219"/>
    <w:rsid w:val="0074666B"/>
    <w:rsid w:val="007473FA"/>
    <w:rsid w:val="00747774"/>
    <w:rsid w:val="00750880"/>
    <w:rsid w:val="00751ADB"/>
    <w:rsid w:val="00751AFA"/>
    <w:rsid w:val="00753E32"/>
    <w:rsid w:val="0075600A"/>
    <w:rsid w:val="0075722B"/>
    <w:rsid w:val="00760409"/>
    <w:rsid w:val="00762677"/>
    <w:rsid w:val="00763927"/>
    <w:rsid w:val="00764BE9"/>
    <w:rsid w:val="00766433"/>
    <w:rsid w:val="00771863"/>
    <w:rsid w:val="00772982"/>
    <w:rsid w:val="00774669"/>
    <w:rsid w:val="00776480"/>
    <w:rsid w:val="007778C9"/>
    <w:rsid w:val="00780863"/>
    <w:rsid w:val="00781AD5"/>
    <w:rsid w:val="00781F98"/>
    <w:rsid w:val="00782AD3"/>
    <w:rsid w:val="00782D59"/>
    <w:rsid w:val="00784700"/>
    <w:rsid w:val="00784AC4"/>
    <w:rsid w:val="00784DAF"/>
    <w:rsid w:val="00785162"/>
    <w:rsid w:val="007875AE"/>
    <w:rsid w:val="00787D73"/>
    <w:rsid w:val="007907D2"/>
    <w:rsid w:val="007921EA"/>
    <w:rsid w:val="007948FB"/>
    <w:rsid w:val="00796524"/>
    <w:rsid w:val="0079724F"/>
    <w:rsid w:val="007A1BE5"/>
    <w:rsid w:val="007A291C"/>
    <w:rsid w:val="007A2B8B"/>
    <w:rsid w:val="007A3DF2"/>
    <w:rsid w:val="007A4245"/>
    <w:rsid w:val="007A4320"/>
    <w:rsid w:val="007A5576"/>
    <w:rsid w:val="007A6063"/>
    <w:rsid w:val="007A76A8"/>
    <w:rsid w:val="007B026B"/>
    <w:rsid w:val="007B1DDA"/>
    <w:rsid w:val="007B3580"/>
    <w:rsid w:val="007B5ECA"/>
    <w:rsid w:val="007B5F04"/>
    <w:rsid w:val="007B62BC"/>
    <w:rsid w:val="007B7F74"/>
    <w:rsid w:val="007C0E84"/>
    <w:rsid w:val="007C1439"/>
    <w:rsid w:val="007C3106"/>
    <w:rsid w:val="007C35B4"/>
    <w:rsid w:val="007C36D9"/>
    <w:rsid w:val="007C3855"/>
    <w:rsid w:val="007C39B1"/>
    <w:rsid w:val="007C4879"/>
    <w:rsid w:val="007C51D4"/>
    <w:rsid w:val="007C606E"/>
    <w:rsid w:val="007C62E2"/>
    <w:rsid w:val="007C632E"/>
    <w:rsid w:val="007C67C3"/>
    <w:rsid w:val="007D0BFB"/>
    <w:rsid w:val="007D0C06"/>
    <w:rsid w:val="007D1C82"/>
    <w:rsid w:val="007D1E36"/>
    <w:rsid w:val="007D224B"/>
    <w:rsid w:val="007D42CB"/>
    <w:rsid w:val="007E0988"/>
    <w:rsid w:val="007E176E"/>
    <w:rsid w:val="007E18FF"/>
    <w:rsid w:val="007E1A84"/>
    <w:rsid w:val="007E1BA0"/>
    <w:rsid w:val="007E20CC"/>
    <w:rsid w:val="007E46C6"/>
    <w:rsid w:val="007E5753"/>
    <w:rsid w:val="007E7C50"/>
    <w:rsid w:val="007F1364"/>
    <w:rsid w:val="007F33F1"/>
    <w:rsid w:val="007F3DA8"/>
    <w:rsid w:val="007F5322"/>
    <w:rsid w:val="007F796F"/>
    <w:rsid w:val="007F7C48"/>
    <w:rsid w:val="00801535"/>
    <w:rsid w:val="0080291E"/>
    <w:rsid w:val="00803A4B"/>
    <w:rsid w:val="00803E69"/>
    <w:rsid w:val="00807ED5"/>
    <w:rsid w:val="00807FB6"/>
    <w:rsid w:val="00810680"/>
    <w:rsid w:val="0081425E"/>
    <w:rsid w:val="00814A30"/>
    <w:rsid w:val="00816E4B"/>
    <w:rsid w:val="0082001F"/>
    <w:rsid w:val="00821004"/>
    <w:rsid w:val="0082164B"/>
    <w:rsid w:val="00824E3D"/>
    <w:rsid w:val="00826024"/>
    <w:rsid w:val="00826FBA"/>
    <w:rsid w:val="00827B72"/>
    <w:rsid w:val="008309D6"/>
    <w:rsid w:val="00830DAE"/>
    <w:rsid w:val="00830F80"/>
    <w:rsid w:val="00832579"/>
    <w:rsid w:val="00833FD5"/>
    <w:rsid w:val="0083446E"/>
    <w:rsid w:val="00834980"/>
    <w:rsid w:val="00834CF3"/>
    <w:rsid w:val="00834EC2"/>
    <w:rsid w:val="00834F40"/>
    <w:rsid w:val="00836554"/>
    <w:rsid w:val="00837FFB"/>
    <w:rsid w:val="00840A21"/>
    <w:rsid w:val="0084149C"/>
    <w:rsid w:val="00842DB3"/>
    <w:rsid w:val="008436E3"/>
    <w:rsid w:val="008441C1"/>
    <w:rsid w:val="00844CF6"/>
    <w:rsid w:val="00844E47"/>
    <w:rsid w:val="008474C3"/>
    <w:rsid w:val="008506D7"/>
    <w:rsid w:val="00851005"/>
    <w:rsid w:val="008515BE"/>
    <w:rsid w:val="00851F44"/>
    <w:rsid w:val="00852D0C"/>
    <w:rsid w:val="008606AF"/>
    <w:rsid w:val="008608DD"/>
    <w:rsid w:val="008614D6"/>
    <w:rsid w:val="00863E08"/>
    <w:rsid w:val="00864589"/>
    <w:rsid w:val="00864824"/>
    <w:rsid w:val="0086513A"/>
    <w:rsid w:val="00866207"/>
    <w:rsid w:val="008662F0"/>
    <w:rsid w:val="0086659E"/>
    <w:rsid w:val="0086756C"/>
    <w:rsid w:val="00867B01"/>
    <w:rsid w:val="00870B4E"/>
    <w:rsid w:val="008726CD"/>
    <w:rsid w:val="00873B91"/>
    <w:rsid w:val="00874ACC"/>
    <w:rsid w:val="00875B21"/>
    <w:rsid w:val="008766D4"/>
    <w:rsid w:val="008775DF"/>
    <w:rsid w:val="008778CB"/>
    <w:rsid w:val="008805DB"/>
    <w:rsid w:val="008826BE"/>
    <w:rsid w:val="008838E1"/>
    <w:rsid w:val="008842C9"/>
    <w:rsid w:val="008851A8"/>
    <w:rsid w:val="00887532"/>
    <w:rsid w:val="00891D1D"/>
    <w:rsid w:val="00893231"/>
    <w:rsid w:val="00893962"/>
    <w:rsid w:val="00896149"/>
    <w:rsid w:val="0089661D"/>
    <w:rsid w:val="008A0B2C"/>
    <w:rsid w:val="008A1B89"/>
    <w:rsid w:val="008A1DC6"/>
    <w:rsid w:val="008A25B4"/>
    <w:rsid w:val="008A3913"/>
    <w:rsid w:val="008A3C76"/>
    <w:rsid w:val="008A5373"/>
    <w:rsid w:val="008A5B11"/>
    <w:rsid w:val="008A7920"/>
    <w:rsid w:val="008A7A76"/>
    <w:rsid w:val="008B0926"/>
    <w:rsid w:val="008B18D6"/>
    <w:rsid w:val="008B22C0"/>
    <w:rsid w:val="008B22D1"/>
    <w:rsid w:val="008B389E"/>
    <w:rsid w:val="008B52A8"/>
    <w:rsid w:val="008B5895"/>
    <w:rsid w:val="008B5900"/>
    <w:rsid w:val="008B63C9"/>
    <w:rsid w:val="008B6616"/>
    <w:rsid w:val="008B6890"/>
    <w:rsid w:val="008B70E2"/>
    <w:rsid w:val="008B73AD"/>
    <w:rsid w:val="008B73F2"/>
    <w:rsid w:val="008B7B70"/>
    <w:rsid w:val="008C0AEB"/>
    <w:rsid w:val="008C15A7"/>
    <w:rsid w:val="008C1916"/>
    <w:rsid w:val="008C30D5"/>
    <w:rsid w:val="008C3126"/>
    <w:rsid w:val="008C3C6F"/>
    <w:rsid w:val="008C49BA"/>
    <w:rsid w:val="008C6820"/>
    <w:rsid w:val="008D09FF"/>
    <w:rsid w:val="008D1BFC"/>
    <w:rsid w:val="008D28A6"/>
    <w:rsid w:val="008D2DD0"/>
    <w:rsid w:val="008D3A73"/>
    <w:rsid w:val="008D3C05"/>
    <w:rsid w:val="008D3DAF"/>
    <w:rsid w:val="008D4920"/>
    <w:rsid w:val="008D56B2"/>
    <w:rsid w:val="008D64D9"/>
    <w:rsid w:val="008D6AC0"/>
    <w:rsid w:val="008D7845"/>
    <w:rsid w:val="008D7F2D"/>
    <w:rsid w:val="008E08B3"/>
    <w:rsid w:val="008E1824"/>
    <w:rsid w:val="008E1A5C"/>
    <w:rsid w:val="008E2869"/>
    <w:rsid w:val="008E2CD7"/>
    <w:rsid w:val="008E4C4C"/>
    <w:rsid w:val="008E5661"/>
    <w:rsid w:val="008E5C02"/>
    <w:rsid w:val="008E5F92"/>
    <w:rsid w:val="008E77BA"/>
    <w:rsid w:val="008E7FB5"/>
    <w:rsid w:val="008F0BF2"/>
    <w:rsid w:val="008F18A1"/>
    <w:rsid w:val="008F3973"/>
    <w:rsid w:val="008F6087"/>
    <w:rsid w:val="008F6390"/>
    <w:rsid w:val="008F64BC"/>
    <w:rsid w:val="008F7044"/>
    <w:rsid w:val="008F76BF"/>
    <w:rsid w:val="00901A2A"/>
    <w:rsid w:val="00901DEB"/>
    <w:rsid w:val="00905C9B"/>
    <w:rsid w:val="009063E7"/>
    <w:rsid w:val="0090675B"/>
    <w:rsid w:val="009116E0"/>
    <w:rsid w:val="009123A6"/>
    <w:rsid w:val="00914EA0"/>
    <w:rsid w:val="009150FD"/>
    <w:rsid w:val="00917660"/>
    <w:rsid w:val="00917D2C"/>
    <w:rsid w:val="00917ED4"/>
    <w:rsid w:val="009237AC"/>
    <w:rsid w:val="00923A5E"/>
    <w:rsid w:val="0092535B"/>
    <w:rsid w:val="00925994"/>
    <w:rsid w:val="009268AF"/>
    <w:rsid w:val="009302FE"/>
    <w:rsid w:val="0093296B"/>
    <w:rsid w:val="00933E9E"/>
    <w:rsid w:val="00934393"/>
    <w:rsid w:val="00934F2B"/>
    <w:rsid w:val="00935DA9"/>
    <w:rsid w:val="0093737E"/>
    <w:rsid w:val="00940116"/>
    <w:rsid w:val="009401E7"/>
    <w:rsid w:val="0094111C"/>
    <w:rsid w:val="009414BD"/>
    <w:rsid w:val="00941525"/>
    <w:rsid w:val="009419CE"/>
    <w:rsid w:val="00942AA3"/>
    <w:rsid w:val="00942EDC"/>
    <w:rsid w:val="00945102"/>
    <w:rsid w:val="009455A5"/>
    <w:rsid w:val="00945C72"/>
    <w:rsid w:val="009511A7"/>
    <w:rsid w:val="009537E9"/>
    <w:rsid w:val="00953960"/>
    <w:rsid w:val="009539C7"/>
    <w:rsid w:val="00953CF6"/>
    <w:rsid w:val="00954275"/>
    <w:rsid w:val="009548BE"/>
    <w:rsid w:val="009569EB"/>
    <w:rsid w:val="00956A0A"/>
    <w:rsid w:val="00956A65"/>
    <w:rsid w:val="0096045C"/>
    <w:rsid w:val="00961757"/>
    <w:rsid w:val="00961F13"/>
    <w:rsid w:val="00964645"/>
    <w:rsid w:val="0096479D"/>
    <w:rsid w:val="00964DBE"/>
    <w:rsid w:val="009658E5"/>
    <w:rsid w:val="00966A11"/>
    <w:rsid w:val="00970632"/>
    <w:rsid w:val="00970776"/>
    <w:rsid w:val="0097201F"/>
    <w:rsid w:val="009737E3"/>
    <w:rsid w:val="00974274"/>
    <w:rsid w:val="0097430A"/>
    <w:rsid w:val="0097585A"/>
    <w:rsid w:val="00975E02"/>
    <w:rsid w:val="009769EE"/>
    <w:rsid w:val="00981200"/>
    <w:rsid w:val="00981D88"/>
    <w:rsid w:val="009820CB"/>
    <w:rsid w:val="00983333"/>
    <w:rsid w:val="009857AE"/>
    <w:rsid w:val="009864DB"/>
    <w:rsid w:val="00987CFE"/>
    <w:rsid w:val="009923C2"/>
    <w:rsid w:val="00992E12"/>
    <w:rsid w:val="009947A0"/>
    <w:rsid w:val="00994950"/>
    <w:rsid w:val="00994A90"/>
    <w:rsid w:val="009965FF"/>
    <w:rsid w:val="00996A03"/>
    <w:rsid w:val="00996EB5"/>
    <w:rsid w:val="009A351A"/>
    <w:rsid w:val="009A62D8"/>
    <w:rsid w:val="009A72DA"/>
    <w:rsid w:val="009A7D51"/>
    <w:rsid w:val="009B0670"/>
    <w:rsid w:val="009B0739"/>
    <w:rsid w:val="009B0A29"/>
    <w:rsid w:val="009B1DB3"/>
    <w:rsid w:val="009B2982"/>
    <w:rsid w:val="009B5E91"/>
    <w:rsid w:val="009C01DD"/>
    <w:rsid w:val="009C1DD2"/>
    <w:rsid w:val="009C20C5"/>
    <w:rsid w:val="009C3B56"/>
    <w:rsid w:val="009C4F16"/>
    <w:rsid w:val="009C5F75"/>
    <w:rsid w:val="009C602A"/>
    <w:rsid w:val="009C77BC"/>
    <w:rsid w:val="009D17A3"/>
    <w:rsid w:val="009D1B52"/>
    <w:rsid w:val="009D357A"/>
    <w:rsid w:val="009D48EE"/>
    <w:rsid w:val="009D66C0"/>
    <w:rsid w:val="009D686C"/>
    <w:rsid w:val="009D762E"/>
    <w:rsid w:val="009E0500"/>
    <w:rsid w:val="009E06E4"/>
    <w:rsid w:val="009E1CA9"/>
    <w:rsid w:val="009E5C3B"/>
    <w:rsid w:val="009E5C5C"/>
    <w:rsid w:val="009E7475"/>
    <w:rsid w:val="009F3DA2"/>
    <w:rsid w:val="009F436E"/>
    <w:rsid w:val="009F6259"/>
    <w:rsid w:val="009F6979"/>
    <w:rsid w:val="009F742E"/>
    <w:rsid w:val="00A066F0"/>
    <w:rsid w:val="00A10964"/>
    <w:rsid w:val="00A10F22"/>
    <w:rsid w:val="00A11117"/>
    <w:rsid w:val="00A11AFA"/>
    <w:rsid w:val="00A15916"/>
    <w:rsid w:val="00A15F9F"/>
    <w:rsid w:val="00A16E47"/>
    <w:rsid w:val="00A20EAD"/>
    <w:rsid w:val="00A213F7"/>
    <w:rsid w:val="00A21528"/>
    <w:rsid w:val="00A227F1"/>
    <w:rsid w:val="00A252EC"/>
    <w:rsid w:val="00A2584F"/>
    <w:rsid w:val="00A266EF"/>
    <w:rsid w:val="00A274C3"/>
    <w:rsid w:val="00A30CA8"/>
    <w:rsid w:val="00A3162C"/>
    <w:rsid w:val="00A319ED"/>
    <w:rsid w:val="00A3270C"/>
    <w:rsid w:val="00A33E81"/>
    <w:rsid w:val="00A35A67"/>
    <w:rsid w:val="00A36463"/>
    <w:rsid w:val="00A37438"/>
    <w:rsid w:val="00A374E7"/>
    <w:rsid w:val="00A37B61"/>
    <w:rsid w:val="00A37BB1"/>
    <w:rsid w:val="00A400FB"/>
    <w:rsid w:val="00A4023F"/>
    <w:rsid w:val="00A41798"/>
    <w:rsid w:val="00A4187E"/>
    <w:rsid w:val="00A43B56"/>
    <w:rsid w:val="00A43EBF"/>
    <w:rsid w:val="00A44E29"/>
    <w:rsid w:val="00A47DC9"/>
    <w:rsid w:val="00A509CD"/>
    <w:rsid w:val="00A50C9C"/>
    <w:rsid w:val="00A52576"/>
    <w:rsid w:val="00A53586"/>
    <w:rsid w:val="00A557DF"/>
    <w:rsid w:val="00A55BE8"/>
    <w:rsid w:val="00A55E3D"/>
    <w:rsid w:val="00A5758C"/>
    <w:rsid w:val="00A601CA"/>
    <w:rsid w:val="00A61659"/>
    <w:rsid w:val="00A65072"/>
    <w:rsid w:val="00A66BC9"/>
    <w:rsid w:val="00A67B49"/>
    <w:rsid w:val="00A67EB5"/>
    <w:rsid w:val="00A71731"/>
    <w:rsid w:val="00A74B1C"/>
    <w:rsid w:val="00A75A42"/>
    <w:rsid w:val="00A75F60"/>
    <w:rsid w:val="00A76E30"/>
    <w:rsid w:val="00A779EA"/>
    <w:rsid w:val="00A77AA9"/>
    <w:rsid w:val="00A80F4B"/>
    <w:rsid w:val="00A811E3"/>
    <w:rsid w:val="00A82B59"/>
    <w:rsid w:val="00A83656"/>
    <w:rsid w:val="00A85452"/>
    <w:rsid w:val="00A8596C"/>
    <w:rsid w:val="00A86147"/>
    <w:rsid w:val="00A86638"/>
    <w:rsid w:val="00A92020"/>
    <w:rsid w:val="00A925DA"/>
    <w:rsid w:val="00A9459B"/>
    <w:rsid w:val="00A94827"/>
    <w:rsid w:val="00A9513B"/>
    <w:rsid w:val="00A962DF"/>
    <w:rsid w:val="00A96718"/>
    <w:rsid w:val="00A9776B"/>
    <w:rsid w:val="00AA1348"/>
    <w:rsid w:val="00AA2ED7"/>
    <w:rsid w:val="00AA30FC"/>
    <w:rsid w:val="00AA4222"/>
    <w:rsid w:val="00AA4C38"/>
    <w:rsid w:val="00AA6382"/>
    <w:rsid w:val="00AA6AB2"/>
    <w:rsid w:val="00AA7916"/>
    <w:rsid w:val="00AB0028"/>
    <w:rsid w:val="00AB0BB4"/>
    <w:rsid w:val="00AB1095"/>
    <w:rsid w:val="00AB22B5"/>
    <w:rsid w:val="00AB2A4C"/>
    <w:rsid w:val="00AB30E9"/>
    <w:rsid w:val="00AB4D20"/>
    <w:rsid w:val="00AB5461"/>
    <w:rsid w:val="00AB5D01"/>
    <w:rsid w:val="00AC03F3"/>
    <w:rsid w:val="00AC1505"/>
    <w:rsid w:val="00AC1C56"/>
    <w:rsid w:val="00AC1D8E"/>
    <w:rsid w:val="00AC226F"/>
    <w:rsid w:val="00AC38D4"/>
    <w:rsid w:val="00AC403C"/>
    <w:rsid w:val="00AC4930"/>
    <w:rsid w:val="00AC4999"/>
    <w:rsid w:val="00AD0203"/>
    <w:rsid w:val="00AD0B8D"/>
    <w:rsid w:val="00AD0F8D"/>
    <w:rsid w:val="00AD3F24"/>
    <w:rsid w:val="00AD5021"/>
    <w:rsid w:val="00AD527E"/>
    <w:rsid w:val="00AD56B0"/>
    <w:rsid w:val="00AD775E"/>
    <w:rsid w:val="00AE1CDE"/>
    <w:rsid w:val="00AE29EE"/>
    <w:rsid w:val="00AE2E1D"/>
    <w:rsid w:val="00AE33B6"/>
    <w:rsid w:val="00AE3F1C"/>
    <w:rsid w:val="00AE6A85"/>
    <w:rsid w:val="00AF0FFE"/>
    <w:rsid w:val="00AF1272"/>
    <w:rsid w:val="00AF1B39"/>
    <w:rsid w:val="00AF20B3"/>
    <w:rsid w:val="00AF3112"/>
    <w:rsid w:val="00AF323C"/>
    <w:rsid w:val="00AF378B"/>
    <w:rsid w:val="00AF4F5C"/>
    <w:rsid w:val="00AF644D"/>
    <w:rsid w:val="00AF6603"/>
    <w:rsid w:val="00AF719F"/>
    <w:rsid w:val="00AF7950"/>
    <w:rsid w:val="00B000B8"/>
    <w:rsid w:val="00B0075C"/>
    <w:rsid w:val="00B01640"/>
    <w:rsid w:val="00B01679"/>
    <w:rsid w:val="00B033C0"/>
    <w:rsid w:val="00B046EB"/>
    <w:rsid w:val="00B04710"/>
    <w:rsid w:val="00B1005A"/>
    <w:rsid w:val="00B105B0"/>
    <w:rsid w:val="00B11592"/>
    <w:rsid w:val="00B12A40"/>
    <w:rsid w:val="00B15D3C"/>
    <w:rsid w:val="00B15DC0"/>
    <w:rsid w:val="00B15FBB"/>
    <w:rsid w:val="00B166E8"/>
    <w:rsid w:val="00B16E46"/>
    <w:rsid w:val="00B176C7"/>
    <w:rsid w:val="00B17E05"/>
    <w:rsid w:val="00B206DD"/>
    <w:rsid w:val="00B217DC"/>
    <w:rsid w:val="00B22660"/>
    <w:rsid w:val="00B23B24"/>
    <w:rsid w:val="00B252A7"/>
    <w:rsid w:val="00B25A82"/>
    <w:rsid w:val="00B27AB9"/>
    <w:rsid w:val="00B31B0B"/>
    <w:rsid w:val="00B31E4B"/>
    <w:rsid w:val="00B32C4E"/>
    <w:rsid w:val="00B339F2"/>
    <w:rsid w:val="00B35C1C"/>
    <w:rsid w:val="00B373C1"/>
    <w:rsid w:val="00B401AF"/>
    <w:rsid w:val="00B406BF"/>
    <w:rsid w:val="00B416EF"/>
    <w:rsid w:val="00B42585"/>
    <w:rsid w:val="00B44349"/>
    <w:rsid w:val="00B45429"/>
    <w:rsid w:val="00B45DC7"/>
    <w:rsid w:val="00B462C9"/>
    <w:rsid w:val="00B471C3"/>
    <w:rsid w:val="00B500EB"/>
    <w:rsid w:val="00B5099B"/>
    <w:rsid w:val="00B50E98"/>
    <w:rsid w:val="00B521C1"/>
    <w:rsid w:val="00B523F5"/>
    <w:rsid w:val="00B53911"/>
    <w:rsid w:val="00B53CE6"/>
    <w:rsid w:val="00B54629"/>
    <w:rsid w:val="00B551B5"/>
    <w:rsid w:val="00B55401"/>
    <w:rsid w:val="00B55703"/>
    <w:rsid w:val="00B55AE7"/>
    <w:rsid w:val="00B60B2A"/>
    <w:rsid w:val="00B60D97"/>
    <w:rsid w:val="00B61CB7"/>
    <w:rsid w:val="00B61E6B"/>
    <w:rsid w:val="00B62431"/>
    <w:rsid w:val="00B64100"/>
    <w:rsid w:val="00B660FE"/>
    <w:rsid w:val="00B672A1"/>
    <w:rsid w:val="00B70469"/>
    <w:rsid w:val="00B70E1E"/>
    <w:rsid w:val="00B71211"/>
    <w:rsid w:val="00B715D0"/>
    <w:rsid w:val="00B71B83"/>
    <w:rsid w:val="00B72326"/>
    <w:rsid w:val="00B732A0"/>
    <w:rsid w:val="00B7356E"/>
    <w:rsid w:val="00B747EF"/>
    <w:rsid w:val="00B75A36"/>
    <w:rsid w:val="00B80679"/>
    <w:rsid w:val="00B81687"/>
    <w:rsid w:val="00B835F0"/>
    <w:rsid w:val="00B83EF4"/>
    <w:rsid w:val="00B8574F"/>
    <w:rsid w:val="00B8686B"/>
    <w:rsid w:val="00B90AD6"/>
    <w:rsid w:val="00B9222E"/>
    <w:rsid w:val="00B92728"/>
    <w:rsid w:val="00B94579"/>
    <w:rsid w:val="00B95353"/>
    <w:rsid w:val="00B95A03"/>
    <w:rsid w:val="00B95D70"/>
    <w:rsid w:val="00BA336C"/>
    <w:rsid w:val="00BA39A3"/>
    <w:rsid w:val="00BA3B37"/>
    <w:rsid w:val="00BA3E91"/>
    <w:rsid w:val="00BA4912"/>
    <w:rsid w:val="00BA4BF7"/>
    <w:rsid w:val="00BB5B8D"/>
    <w:rsid w:val="00BC0441"/>
    <w:rsid w:val="00BC2DA5"/>
    <w:rsid w:val="00BC3495"/>
    <w:rsid w:val="00BC4A4E"/>
    <w:rsid w:val="00BC69E9"/>
    <w:rsid w:val="00BC6E1B"/>
    <w:rsid w:val="00BC738D"/>
    <w:rsid w:val="00BD058D"/>
    <w:rsid w:val="00BD2978"/>
    <w:rsid w:val="00BD33A4"/>
    <w:rsid w:val="00BD517B"/>
    <w:rsid w:val="00BD5329"/>
    <w:rsid w:val="00BD6EF4"/>
    <w:rsid w:val="00BE01E6"/>
    <w:rsid w:val="00BE02B8"/>
    <w:rsid w:val="00BE0B41"/>
    <w:rsid w:val="00BE1313"/>
    <w:rsid w:val="00BE17EC"/>
    <w:rsid w:val="00BE32E3"/>
    <w:rsid w:val="00BE392A"/>
    <w:rsid w:val="00BE3B00"/>
    <w:rsid w:val="00BE6DB5"/>
    <w:rsid w:val="00BE705C"/>
    <w:rsid w:val="00BE7587"/>
    <w:rsid w:val="00BE7EE2"/>
    <w:rsid w:val="00BF59AA"/>
    <w:rsid w:val="00BF5A46"/>
    <w:rsid w:val="00BF6156"/>
    <w:rsid w:val="00BF65B5"/>
    <w:rsid w:val="00BF69D2"/>
    <w:rsid w:val="00BF7257"/>
    <w:rsid w:val="00BF7CA5"/>
    <w:rsid w:val="00C00592"/>
    <w:rsid w:val="00C0225C"/>
    <w:rsid w:val="00C02AA3"/>
    <w:rsid w:val="00C02F8D"/>
    <w:rsid w:val="00C034FB"/>
    <w:rsid w:val="00C03B0D"/>
    <w:rsid w:val="00C04E29"/>
    <w:rsid w:val="00C0610B"/>
    <w:rsid w:val="00C06247"/>
    <w:rsid w:val="00C06F88"/>
    <w:rsid w:val="00C116D7"/>
    <w:rsid w:val="00C11835"/>
    <w:rsid w:val="00C1289C"/>
    <w:rsid w:val="00C12E44"/>
    <w:rsid w:val="00C148E5"/>
    <w:rsid w:val="00C14D81"/>
    <w:rsid w:val="00C164BD"/>
    <w:rsid w:val="00C16C0B"/>
    <w:rsid w:val="00C16FD2"/>
    <w:rsid w:val="00C1777E"/>
    <w:rsid w:val="00C17CF6"/>
    <w:rsid w:val="00C20E56"/>
    <w:rsid w:val="00C227D4"/>
    <w:rsid w:val="00C22A52"/>
    <w:rsid w:val="00C247C5"/>
    <w:rsid w:val="00C25695"/>
    <w:rsid w:val="00C25D16"/>
    <w:rsid w:val="00C26098"/>
    <w:rsid w:val="00C27A8A"/>
    <w:rsid w:val="00C27F8B"/>
    <w:rsid w:val="00C302B3"/>
    <w:rsid w:val="00C3120B"/>
    <w:rsid w:val="00C3344B"/>
    <w:rsid w:val="00C33E85"/>
    <w:rsid w:val="00C34A9A"/>
    <w:rsid w:val="00C36825"/>
    <w:rsid w:val="00C36F2B"/>
    <w:rsid w:val="00C3736D"/>
    <w:rsid w:val="00C40485"/>
    <w:rsid w:val="00C45781"/>
    <w:rsid w:val="00C4617A"/>
    <w:rsid w:val="00C46836"/>
    <w:rsid w:val="00C468E5"/>
    <w:rsid w:val="00C47F9E"/>
    <w:rsid w:val="00C50CA3"/>
    <w:rsid w:val="00C51B24"/>
    <w:rsid w:val="00C53F0D"/>
    <w:rsid w:val="00C54F7E"/>
    <w:rsid w:val="00C5610B"/>
    <w:rsid w:val="00C5617B"/>
    <w:rsid w:val="00C576D8"/>
    <w:rsid w:val="00C60140"/>
    <w:rsid w:val="00C61489"/>
    <w:rsid w:val="00C616C7"/>
    <w:rsid w:val="00C6214A"/>
    <w:rsid w:val="00C62358"/>
    <w:rsid w:val="00C62632"/>
    <w:rsid w:val="00C6336E"/>
    <w:rsid w:val="00C64860"/>
    <w:rsid w:val="00C650D0"/>
    <w:rsid w:val="00C65E8C"/>
    <w:rsid w:val="00C66E28"/>
    <w:rsid w:val="00C671E9"/>
    <w:rsid w:val="00C70797"/>
    <w:rsid w:val="00C70BBF"/>
    <w:rsid w:val="00C70FEC"/>
    <w:rsid w:val="00C71105"/>
    <w:rsid w:val="00C729F1"/>
    <w:rsid w:val="00C73F25"/>
    <w:rsid w:val="00C741A9"/>
    <w:rsid w:val="00C74B5F"/>
    <w:rsid w:val="00C77134"/>
    <w:rsid w:val="00C7752C"/>
    <w:rsid w:val="00C7783E"/>
    <w:rsid w:val="00C8077F"/>
    <w:rsid w:val="00C82E2E"/>
    <w:rsid w:val="00C85060"/>
    <w:rsid w:val="00C851D7"/>
    <w:rsid w:val="00C85474"/>
    <w:rsid w:val="00C86D66"/>
    <w:rsid w:val="00C877DD"/>
    <w:rsid w:val="00C92C6D"/>
    <w:rsid w:val="00C952E5"/>
    <w:rsid w:val="00C95B0C"/>
    <w:rsid w:val="00C95FF9"/>
    <w:rsid w:val="00C975D9"/>
    <w:rsid w:val="00C97D59"/>
    <w:rsid w:val="00C97EBF"/>
    <w:rsid w:val="00CA08F1"/>
    <w:rsid w:val="00CA0C89"/>
    <w:rsid w:val="00CA295F"/>
    <w:rsid w:val="00CA2D77"/>
    <w:rsid w:val="00CA3259"/>
    <w:rsid w:val="00CA355D"/>
    <w:rsid w:val="00CA6914"/>
    <w:rsid w:val="00CA7CAB"/>
    <w:rsid w:val="00CB0018"/>
    <w:rsid w:val="00CB0286"/>
    <w:rsid w:val="00CB104C"/>
    <w:rsid w:val="00CB319B"/>
    <w:rsid w:val="00CB4BB9"/>
    <w:rsid w:val="00CB5799"/>
    <w:rsid w:val="00CB721E"/>
    <w:rsid w:val="00CB775A"/>
    <w:rsid w:val="00CB7EE5"/>
    <w:rsid w:val="00CC0056"/>
    <w:rsid w:val="00CC0812"/>
    <w:rsid w:val="00CC15B9"/>
    <w:rsid w:val="00CC1ABE"/>
    <w:rsid w:val="00CC2657"/>
    <w:rsid w:val="00CC5299"/>
    <w:rsid w:val="00CC73BC"/>
    <w:rsid w:val="00CC7C0A"/>
    <w:rsid w:val="00CD0664"/>
    <w:rsid w:val="00CD1788"/>
    <w:rsid w:val="00CD2BD7"/>
    <w:rsid w:val="00CD312D"/>
    <w:rsid w:val="00CD41A7"/>
    <w:rsid w:val="00CD4C94"/>
    <w:rsid w:val="00CD67F1"/>
    <w:rsid w:val="00CD7767"/>
    <w:rsid w:val="00CE06D5"/>
    <w:rsid w:val="00CE16FB"/>
    <w:rsid w:val="00CE27C8"/>
    <w:rsid w:val="00CE3B8B"/>
    <w:rsid w:val="00CE3E90"/>
    <w:rsid w:val="00CE4ED4"/>
    <w:rsid w:val="00CE5757"/>
    <w:rsid w:val="00CE6612"/>
    <w:rsid w:val="00CE79A6"/>
    <w:rsid w:val="00CE7AA3"/>
    <w:rsid w:val="00CF0063"/>
    <w:rsid w:val="00CF0196"/>
    <w:rsid w:val="00CF1DDD"/>
    <w:rsid w:val="00CF36CC"/>
    <w:rsid w:val="00CF44AC"/>
    <w:rsid w:val="00CF5071"/>
    <w:rsid w:val="00D002A0"/>
    <w:rsid w:val="00D0081B"/>
    <w:rsid w:val="00D00D31"/>
    <w:rsid w:val="00D05366"/>
    <w:rsid w:val="00D06C9A"/>
    <w:rsid w:val="00D103D9"/>
    <w:rsid w:val="00D10FA5"/>
    <w:rsid w:val="00D11978"/>
    <w:rsid w:val="00D13413"/>
    <w:rsid w:val="00D13B69"/>
    <w:rsid w:val="00D1557D"/>
    <w:rsid w:val="00D173FD"/>
    <w:rsid w:val="00D176EB"/>
    <w:rsid w:val="00D201CD"/>
    <w:rsid w:val="00D20D3B"/>
    <w:rsid w:val="00D217CA"/>
    <w:rsid w:val="00D21D72"/>
    <w:rsid w:val="00D22268"/>
    <w:rsid w:val="00D23951"/>
    <w:rsid w:val="00D241C5"/>
    <w:rsid w:val="00D2528B"/>
    <w:rsid w:val="00D254D0"/>
    <w:rsid w:val="00D25B95"/>
    <w:rsid w:val="00D26761"/>
    <w:rsid w:val="00D2713A"/>
    <w:rsid w:val="00D279D2"/>
    <w:rsid w:val="00D300B8"/>
    <w:rsid w:val="00D303E4"/>
    <w:rsid w:val="00D313C4"/>
    <w:rsid w:val="00D31CEB"/>
    <w:rsid w:val="00D32309"/>
    <w:rsid w:val="00D3378D"/>
    <w:rsid w:val="00D34330"/>
    <w:rsid w:val="00D35A06"/>
    <w:rsid w:val="00D36A10"/>
    <w:rsid w:val="00D40E65"/>
    <w:rsid w:val="00D417FF"/>
    <w:rsid w:val="00D41BCB"/>
    <w:rsid w:val="00D42C8F"/>
    <w:rsid w:val="00D45219"/>
    <w:rsid w:val="00D452F9"/>
    <w:rsid w:val="00D45B0E"/>
    <w:rsid w:val="00D47AC8"/>
    <w:rsid w:val="00D5168A"/>
    <w:rsid w:val="00D54B15"/>
    <w:rsid w:val="00D557D0"/>
    <w:rsid w:val="00D564BD"/>
    <w:rsid w:val="00D613E4"/>
    <w:rsid w:val="00D61491"/>
    <w:rsid w:val="00D617D9"/>
    <w:rsid w:val="00D62780"/>
    <w:rsid w:val="00D63A09"/>
    <w:rsid w:val="00D641B6"/>
    <w:rsid w:val="00D65201"/>
    <w:rsid w:val="00D6547D"/>
    <w:rsid w:val="00D6612A"/>
    <w:rsid w:val="00D6695F"/>
    <w:rsid w:val="00D670E7"/>
    <w:rsid w:val="00D702F1"/>
    <w:rsid w:val="00D70456"/>
    <w:rsid w:val="00D73672"/>
    <w:rsid w:val="00D73EF6"/>
    <w:rsid w:val="00D741B6"/>
    <w:rsid w:val="00D7428B"/>
    <w:rsid w:val="00D747F6"/>
    <w:rsid w:val="00D748B2"/>
    <w:rsid w:val="00D77BDD"/>
    <w:rsid w:val="00D817B7"/>
    <w:rsid w:val="00D81ECB"/>
    <w:rsid w:val="00D8294E"/>
    <w:rsid w:val="00D85870"/>
    <w:rsid w:val="00D86764"/>
    <w:rsid w:val="00D86B1F"/>
    <w:rsid w:val="00D87B5A"/>
    <w:rsid w:val="00D9005F"/>
    <w:rsid w:val="00D94C8B"/>
    <w:rsid w:val="00D96621"/>
    <w:rsid w:val="00D97103"/>
    <w:rsid w:val="00D97FA7"/>
    <w:rsid w:val="00D97FDF"/>
    <w:rsid w:val="00DA1F8C"/>
    <w:rsid w:val="00DA3405"/>
    <w:rsid w:val="00DA3CEB"/>
    <w:rsid w:val="00DA4A97"/>
    <w:rsid w:val="00DA69F8"/>
    <w:rsid w:val="00DB006F"/>
    <w:rsid w:val="00DB01F5"/>
    <w:rsid w:val="00DB0676"/>
    <w:rsid w:val="00DB0A24"/>
    <w:rsid w:val="00DB1079"/>
    <w:rsid w:val="00DB1260"/>
    <w:rsid w:val="00DB237E"/>
    <w:rsid w:val="00DB3BF9"/>
    <w:rsid w:val="00DB476D"/>
    <w:rsid w:val="00DC0087"/>
    <w:rsid w:val="00DC096A"/>
    <w:rsid w:val="00DC25C7"/>
    <w:rsid w:val="00DC3C90"/>
    <w:rsid w:val="00DC4B54"/>
    <w:rsid w:val="00DD49F4"/>
    <w:rsid w:val="00DD611A"/>
    <w:rsid w:val="00DD65B8"/>
    <w:rsid w:val="00DD6997"/>
    <w:rsid w:val="00DE0A4D"/>
    <w:rsid w:val="00DE19AA"/>
    <w:rsid w:val="00DE5B0B"/>
    <w:rsid w:val="00DE772D"/>
    <w:rsid w:val="00DF0244"/>
    <w:rsid w:val="00DF0270"/>
    <w:rsid w:val="00DF06C8"/>
    <w:rsid w:val="00DF160A"/>
    <w:rsid w:val="00DF24E2"/>
    <w:rsid w:val="00DF3FAC"/>
    <w:rsid w:val="00DF5701"/>
    <w:rsid w:val="00DF6959"/>
    <w:rsid w:val="00E005EF"/>
    <w:rsid w:val="00E00DC3"/>
    <w:rsid w:val="00E02045"/>
    <w:rsid w:val="00E0383F"/>
    <w:rsid w:val="00E0478D"/>
    <w:rsid w:val="00E04963"/>
    <w:rsid w:val="00E04D44"/>
    <w:rsid w:val="00E05983"/>
    <w:rsid w:val="00E0648C"/>
    <w:rsid w:val="00E06AC3"/>
    <w:rsid w:val="00E0744E"/>
    <w:rsid w:val="00E07EAD"/>
    <w:rsid w:val="00E106FF"/>
    <w:rsid w:val="00E13599"/>
    <w:rsid w:val="00E1787B"/>
    <w:rsid w:val="00E210E1"/>
    <w:rsid w:val="00E211F0"/>
    <w:rsid w:val="00E215C4"/>
    <w:rsid w:val="00E21972"/>
    <w:rsid w:val="00E21AB3"/>
    <w:rsid w:val="00E21ACD"/>
    <w:rsid w:val="00E2264C"/>
    <w:rsid w:val="00E24D6F"/>
    <w:rsid w:val="00E27BC8"/>
    <w:rsid w:val="00E30F7A"/>
    <w:rsid w:val="00E311AB"/>
    <w:rsid w:val="00E311B8"/>
    <w:rsid w:val="00E313E7"/>
    <w:rsid w:val="00E31454"/>
    <w:rsid w:val="00E3215C"/>
    <w:rsid w:val="00E32ED5"/>
    <w:rsid w:val="00E3373E"/>
    <w:rsid w:val="00E343A9"/>
    <w:rsid w:val="00E410F0"/>
    <w:rsid w:val="00E43418"/>
    <w:rsid w:val="00E44A63"/>
    <w:rsid w:val="00E44D77"/>
    <w:rsid w:val="00E45A24"/>
    <w:rsid w:val="00E46C48"/>
    <w:rsid w:val="00E4723E"/>
    <w:rsid w:val="00E47786"/>
    <w:rsid w:val="00E521B6"/>
    <w:rsid w:val="00E53D44"/>
    <w:rsid w:val="00E54B78"/>
    <w:rsid w:val="00E555F2"/>
    <w:rsid w:val="00E5573C"/>
    <w:rsid w:val="00E57627"/>
    <w:rsid w:val="00E60E35"/>
    <w:rsid w:val="00E6191E"/>
    <w:rsid w:val="00E624BC"/>
    <w:rsid w:val="00E624CA"/>
    <w:rsid w:val="00E63201"/>
    <w:rsid w:val="00E66D1F"/>
    <w:rsid w:val="00E67977"/>
    <w:rsid w:val="00E7048E"/>
    <w:rsid w:val="00E717B5"/>
    <w:rsid w:val="00E732C2"/>
    <w:rsid w:val="00E75B74"/>
    <w:rsid w:val="00E75DB9"/>
    <w:rsid w:val="00E76179"/>
    <w:rsid w:val="00E81E99"/>
    <w:rsid w:val="00E84128"/>
    <w:rsid w:val="00E84619"/>
    <w:rsid w:val="00E861E2"/>
    <w:rsid w:val="00E86AC3"/>
    <w:rsid w:val="00E87CE1"/>
    <w:rsid w:val="00E917C2"/>
    <w:rsid w:val="00E9408C"/>
    <w:rsid w:val="00EA32A3"/>
    <w:rsid w:val="00EA40AC"/>
    <w:rsid w:val="00EA74DD"/>
    <w:rsid w:val="00EA74FC"/>
    <w:rsid w:val="00EA77D2"/>
    <w:rsid w:val="00EA7ABD"/>
    <w:rsid w:val="00EB01F6"/>
    <w:rsid w:val="00EB0AA6"/>
    <w:rsid w:val="00EB2025"/>
    <w:rsid w:val="00EC004E"/>
    <w:rsid w:val="00EC07ED"/>
    <w:rsid w:val="00EC143E"/>
    <w:rsid w:val="00EC1684"/>
    <w:rsid w:val="00EC269E"/>
    <w:rsid w:val="00EC6040"/>
    <w:rsid w:val="00ED59BF"/>
    <w:rsid w:val="00ED6534"/>
    <w:rsid w:val="00ED6CB3"/>
    <w:rsid w:val="00ED7F85"/>
    <w:rsid w:val="00EE000E"/>
    <w:rsid w:val="00EE1530"/>
    <w:rsid w:val="00EE204B"/>
    <w:rsid w:val="00EE2698"/>
    <w:rsid w:val="00EE26BE"/>
    <w:rsid w:val="00EE27C2"/>
    <w:rsid w:val="00EE2EF6"/>
    <w:rsid w:val="00EE322E"/>
    <w:rsid w:val="00EE334A"/>
    <w:rsid w:val="00EE38EE"/>
    <w:rsid w:val="00EE41B2"/>
    <w:rsid w:val="00EE5FFD"/>
    <w:rsid w:val="00EE6021"/>
    <w:rsid w:val="00EE6FF0"/>
    <w:rsid w:val="00EE7893"/>
    <w:rsid w:val="00EF046E"/>
    <w:rsid w:val="00EF0AB6"/>
    <w:rsid w:val="00EF3B76"/>
    <w:rsid w:val="00EF6D4E"/>
    <w:rsid w:val="00EF7C91"/>
    <w:rsid w:val="00EF7F98"/>
    <w:rsid w:val="00F015C7"/>
    <w:rsid w:val="00F0216D"/>
    <w:rsid w:val="00F03EDA"/>
    <w:rsid w:val="00F0461A"/>
    <w:rsid w:val="00F06F61"/>
    <w:rsid w:val="00F11503"/>
    <w:rsid w:val="00F1183C"/>
    <w:rsid w:val="00F12550"/>
    <w:rsid w:val="00F12BB0"/>
    <w:rsid w:val="00F12D20"/>
    <w:rsid w:val="00F13D66"/>
    <w:rsid w:val="00F14C95"/>
    <w:rsid w:val="00F15D17"/>
    <w:rsid w:val="00F16A68"/>
    <w:rsid w:val="00F177F1"/>
    <w:rsid w:val="00F21F8D"/>
    <w:rsid w:val="00F2263E"/>
    <w:rsid w:val="00F2311E"/>
    <w:rsid w:val="00F25410"/>
    <w:rsid w:val="00F26876"/>
    <w:rsid w:val="00F26F29"/>
    <w:rsid w:val="00F27E5C"/>
    <w:rsid w:val="00F3293B"/>
    <w:rsid w:val="00F33590"/>
    <w:rsid w:val="00F341CD"/>
    <w:rsid w:val="00F346D0"/>
    <w:rsid w:val="00F34A35"/>
    <w:rsid w:val="00F34B7C"/>
    <w:rsid w:val="00F35926"/>
    <w:rsid w:val="00F362EB"/>
    <w:rsid w:val="00F36728"/>
    <w:rsid w:val="00F36FBD"/>
    <w:rsid w:val="00F43FB8"/>
    <w:rsid w:val="00F50A63"/>
    <w:rsid w:val="00F51FE7"/>
    <w:rsid w:val="00F52768"/>
    <w:rsid w:val="00F52AB1"/>
    <w:rsid w:val="00F5336A"/>
    <w:rsid w:val="00F53408"/>
    <w:rsid w:val="00F539FB"/>
    <w:rsid w:val="00F5448C"/>
    <w:rsid w:val="00F56ABA"/>
    <w:rsid w:val="00F571FB"/>
    <w:rsid w:val="00F577B1"/>
    <w:rsid w:val="00F60117"/>
    <w:rsid w:val="00F6080A"/>
    <w:rsid w:val="00F62E5C"/>
    <w:rsid w:val="00F63716"/>
    <w:rsid w:val="00F63CCB"/>
    <w:rsid w:val="00F642C7"/>
    <w:rsid w:val="00F6449A"/>
    <w:rsid w:val="00F648BF"/>
    <w:rsid w:val="00F66D62"/>
    <w:rsid w:val="00F67907"/>
    <w:rsid w:val="00F70DCF"/>
    <w:rsid w:val="00F720CF"/>
    <w:rsid w:val="00F72FD5"/>
    <w:rsid w:val="00F73079"/>
    <w:rsid w:val="00F73EFD"/>
    <w:rsid w:val="00F74C2F"/>
    <w:rsid w:val="00F752F0"/>
    <w:rsid w:val="00F755CE"/>
    <w:rsid w:val="00F767B5"/>
    <w:rsid w:val="00F77268"/>
    <w:rsid w:val="00F772BA"/>
    <w:rsid w:val="00F773C7"/>
    <w:rsid w:val="00F814BF"/>
    <w:rsid w:val="00F81C07"/>
    <w:rsid w:val="00F81D08"/>
    <w:rsid w:val="00F81FFD"/>
    <w:rsid w:val="00F83F7F"/>
    <w:rsid w:val="00F90FAC"/>
    <w:rsid w:val="00F92384"/>
    <w:rsid w:val="00F92878"/>
    <w:rsid w:val="00F92A55"/>
    <w:rsid w:val="00F932A4"/>
    <w:rsid w:val="00F934D5"/>
    <w:rsid w:val="00F950B3"/>
    <w:rsid w:val="00F961C3"/>
    <w:rsid w:val="00FA295D"/>
    <w:rsid w:val="00FA3AD6"/>
    <w:rsid w:val="00FA3C41"/>
    <w:rsid w:val="00FA5815"/>
    <w:rsid w:val="00FA6827"/>
    <w:rsid w:val="00FA7589"/>
    <w:rsid w:val="00FA7604"/>
    <w:rsid w:val="00FB00BA"/>
    <w:rsid w:val="00FB12E8"/>
    <w:rsid w:val="00FB1E69"/>
    <w:rsid w:val="00FB2217"/>
    <w:rsid w:val="00FB284F"/>
    <w:rsid w:val="00FB5154"/>
    <w:rsid w:val="00FB60A4"/>
    <w:rsid w:val="00FB7378"/>
    <w:rsid w:val="00FC1751"/>
    <w:rsid w:val="00FC27EF"/>
    <w:rsid w:val="00FC2999"/>
    <w:rsid w:val="00FC2C23"/>
    <w:rsid w:val="00FC3760"/>
    <w:rsid w:val="00FC426F"/>
    <w:rsid w:val="00FC5360"/>
    <w:rsid w:val="00FC5938"/>
    <w:rsid w:val="00FC6310"/>
    <w:rsid w:val="00FC68EF"/>
    <w:rsid w:val="00FC7652"/>
    <w:rsid w:val="00FD3458"/>
    <w:rsid w:val="00FD4BF8"/>
    <w:rsid w:val="00FD4C9E"/>
    <w:rsid w:val="00FD5785"/>
    <w:rsid w:val="00FD60F6"/>
    <w:rsid w:val="00FD691F"/>
    <w:rsid w:val="00FD7876"/>
    <w:rsid w:val="00FE0191"/>
    <w:rsid w:val="00FE0536"/>
    <w:rsid w:val="00FE0A6C"/>
    <w:rsid w:val="00FE0E83"/>
    <w:rsid w:val="00FE213A"/>
    <w:rsid w:val="00FE3290"/>
    <w:rsid w:val="00FE3C42"/>
    <w:rsid w:val="00FE4041"/>
    <w:rsid w:val="00FE4B5A"/>
    <w:rsid w:val="00FE61EA"/>
    <w:rsid w:val="00FE6A13"/>
    <w:rsid w:val="00FE6E6C"/>
    <w:rsid w:val="00FE7549"/>
    <w:rsid w:val="00FF2ABB"/>
    <w:rsid w:val="00FF4DFB"/>
    <w:rsid w:val="00FF66AE"/>
    <w:rsid w:val="00FF6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36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36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83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AB32866605FD59FF48E053124CF08B4887C2DFB725CAB3FF404E13D208863C0FD74B3B0AF0D23A2398FEE6CK" TargetMode="External"/><Relationship Id="rId18" Type="http://schemas.openxmlformats.org/officeDocument/2006/relationships/hyperlink" Target="consultantplus://offline/ref=4FBAB32866605FD59FF48E053124CF08B4887C2DF47455AA3EF404E13D208863C0FD74B3B0AF0D23A2398FEE6EK" TargetMode="External"/><Relationship Id="rId26" Type="http://schemas.openxmlformats.org/officeDocument/2006/relationships/hyperlink" Target="consultantplus://offline/ref=4FBAB32866605FD59FF490082748910DB38B2A23F6795EFD6AAB5FBC6A29823487B22DF1F4A20C22EA6AK" TargetMode="External"/><Relationship Id="rId39" Type="http://schemas.openxmlformats.org/officeDocument/2006/relationships/hyperlink" Target="consultantplus://offline/ref=4FBAB32866605FD59FF48E053124CF08B4887C2DF47756A935F404E13D208863C0FD74B3B0AF0D23A2398FEE6CK" TargetMode="External"/><Relationship Id="rId21" Type="http://schemas.openxmlformats.org/officeDocument/2006/relationships/hyperlink" Target="consultantplus://offline/ref=4FBAB32866605FD59FF48E053124CF08B4887C2DF4785DA232F404E13D208863C0FD74B3B0AF0D23A2398FEE6EK" TargetMode="External"/><Relationship Id="rId34" Type="http://schemas.openxmlformats.org/officeDocument/2006/relationships/hyperlink" Target="consultantplus://offline/ref=4FBAB32866605FD59FF48E053124CF08B4887C2DF47650AB3FF404E13D208863C0FD74B3B0AF0D23A2398EEE6AK" TargetMode="External"/><Relationship Id="rId42" Type="http://schemas.openxmlformats.org/officeDocument/2006/relationships/hyperlink" Target="consultantplus://offline/ref=4FBAB32866605FD59FF48E053124CF08B4887C2DF47756A935F404E13D208863C0FD74B3B0AF0D23A2398FEE62K" TargetMode="External"/><Relationship Id="rId47" Type="http://schemas.openxmlformats.org/officeDocument/2006/relationships/hyperlink" Target="consultantplus://offline/ref=4FBAB32866605FD59FF48E053124CF08B4887C2DF47455AA3EF404E13D208863C0FD74B3B0AF0D23A2398EEE69K" TargetMode="External"/><Relationship Id="rId50" Type="http://schemas.openxmlformats.org/officeDocument/2006/relationships/hyperlink" Target="consultantplus://offline/ref=4FBAB32866605FD59FF48E053124CF08B4887C2DF47455AA3EF404E13D208863C0FD74B3B0AF0D23A2398EEE6FK" TargetMode="External"/><Relationship Id="rId55" Type="http://schemas.openxmlformats.org/officeDocument/2006/relationships/hyperlink" Target="consultantplus://offline/ref=4FBAB32866605FD59FF48E053124CF08B4887C2DFB725CAB3FF404E13D208863C0FD74B3B0AF0D23A2398FEE63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consultantplus://offline/ref=4FBAB32866605FD59FF48E053124CF08B4887C2DF0795DAA32F404E13D208863EC60K" TargetMode="External"/><Relationship Id="rId20" Type="http://schemas.openxmlformats.org/officeDocument/2006/relationships/hyperlink" Target="consultantplus://offline/ref=4FBAB32866605FD59FF48E053124CF08B4887C2DF47650AB3FF404E13D208863C0FD74B3B0AF0D23A2398FEE6CK" TargetMode="External"/><Relationship Id="rId29" Type="http://schemas.openxmlformats.org/officeDocument/2006/relationships/hyperlink" Target="consultantplus://offline/ref=4FBAB32866605FD59FF48E053124CF08B4887C2DF4775DAE37F404E13D208863EC60K" TargetMode="External"/><Relationship Id="rId41" Type="http://schemas.openxmlformats.org/officeDocument/2006/relationships/hyperlink" Target="consultantplus://offline/ref=4FBAB32866605FD59FF490082748910DB38B2A23F6795EFD6AAB5FBC6A29823487B22DEF62K" TargetMode="External"/><Relationship Id="rId54" Type="http://schemas.openxmlformats.org/officeDocument/2006/relationships/hyperlink" Target="consultantplus://offline/ref=4FBAB32866605FD59FF48E053124CF08B4887C2DF47455AA3EF404E13D208863C0FD74B3B0AF0D23A2398EEE6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FBAB32866605FD59FF48E053124CF08B4887C2DF47650AB3FF404E13D208863C0FD74B3B0AF0D23A2398FEE6CK" TargetMode="External"/><Relationship Id="rId24" Type="http://schemas.openxmlformats.org/officeDocument/2006/relationships/hyperlink" Target="consultantplus://offline/ref=4FBAB32866605FD59FF490082748910DB08B2525F82709FF3BFE51EB69K" TargetMode="External"/><Relationship Id="rId32" Type="http://schemas.openxmlformats.org/officeDocument/2006/relationships/hyperlink" Target="consultantplus://offline/ref=4FBAB32866605FD59FF48E053124CF08B4887C2DFB725CAB3FF404E13D208863C0FD74B3B0AF0D23A2398FEE6DK" TargetMode="External"/><Relationship Id="rId37" Type="http://schemas.openxmlformats.org/officeDocument/2006/relationships/hyperlink" Target="consultantplus://offline/ref=4FBAB32866605FD59FF48E053124CF08B4887C2DF47455AA3EF404E13D208863C0FD74B3B0AF0D23A2398FEE62K" TargetMode="External"/><Relationship Id="rId40" Type="http://schemas.openxmlformats.org/officeDocument/2006/relationships/hyperlink" Target="consultantplus://offline/ref=4FBAB32866605FD59FF490082748910DB38B2A23F6795EFD6AAB5FBC6A29823487B22DEF62K" TargetMode="External"/><Relationship Id="rId45" Type="http://schemas.openxmlformats.org/officeDocument/2006/relationships/hyperlink" Target="consultantplus://offline/ref=4FBAB32866605FD59FF48E053124CF08B4887C2DF47455AA3EF404E13D208863C0FD74B3B0AF0D23A2398EEE6BK" TargetMode="External"/><Relationship Id="rId53" Type="http://schemas.openxmlformats.org/officeDocument/2006/relationships/hyperlink" Target="consultantplus://offline/ref=4FBAB32866605FD59FF48E053124CF08B4887C2DF4785DA232F404E13D208863C0FD74B3B0AF0D23A2398FEE6DK" TargetMode="External"/><Relationship Id="rId58" Type="http://schemas.openxmlformats.org/officeDocument/2006/relationships/hyperlink" Target="consultantplus://offline/ref=4FBAB32866605FD59FF48E053124CF08B4887C2DFB725CAB3FF404E13D208863C0FD74B3B0AF0D23A2398EEE6BK" TargetMode="External"/><Relationship Id="rId5" Type="http://schemas.openxmlformats.org/officeDocument/2006/relationships/styles" Target="styles.xml"/><Relationship Id="rId15" Type="http://schemas.openxmlformats.org/officeDocument/2006/relationships/hyperlink" Target="consultantplus://offline/ref=4FBAB32866605FD59FF48E053124CF08B4887C2DF07255AF32F404E13D208863EC60K" TargetMode="External"/><Relationship Id="rId23" Type="http://schemas.openxmlformats.org/officeDocument/2006/relationships/hyperlink" Target="consultantplus://offline/ref=4FBAB32866605FD59FF48E053124CF08B4887C2DF47650AB3FF404E13D208863C0FD74B3B0AF0D23A2398FEE62K" TargetMode="External"/><Relationship Id="rId28" Type="http://schemas.openxmlformats.org/officeDocument/2006/relationships/hyperlink" Target="consultantplus://offline/ref=4FBAB32866605FD59FF490082748910DB38A2329F6775EFD6AAB5FBC6AE269K" TargetMode="External"/><Relationship Id="rId36" Type="http://schemas.openxmlformats.org/officeDocument/2006/relationships/hyperlink" Target="consultantplus://offline/ref=4FBAB32866605FD59FF48E053124CF08B4887C2DF47455AA3EF404E13D208863C0FD74B3B0AF0D23A2398FEE6CK" TargetMode="External"/><Relationship Id="rId49" Type="http://schemas.openxmlformats.org/officeDocument/2006/relationships/hyperlink" Target="consultantplus://offline/ref=4FBAB32866605FD59FF48E053124CF08B4887C2DF57851AE32F404E13D208863C0FD74B3B0AF0D23A2398FEE6DK" TargetMode="External"/><Relationship Id="rId57" Type="http://schemas.openxmlformats.org/officeDocument/2006/relationships/hyperlink" Target="consultantplus://offline/ref=4FBAB32866605FD59FF490082748910DB0832228F6725EFD6AAB5FBC6A29823487B22DF1F4A30822EA67K" TargetMode="External"/><Relationship Id="rId61" Type="http://schemas.microsoft.com/office/2007/relationships/stylesWithEffects" Target="stylesWithEffects.xml"/><Relationship Id="rId10" Type="http://schemas.openxmlformats.org/officeDocument/2006/relationships/hyperlink" Target="consultantplus://offline/ref=4FBAB32866605FD59FF48E053124CF08B4887C2DF47756A935F404E13D208863C0FD74B3B0AF0D23A2398FEE6EK" TargetMode="External"/><Relationship Id="rId19" Type="http://schemas.openxmlformats.org/officeDocument/2006/relationships/hyperlink" Target="consultantplus://offline/ref=4FBAB32866605FD59FF48E053124CF08B4887C2DF47756A935F404E13D208863C0FD74B3B0AF0D23A2398FEE6EK" TargetMode="External"/><Relationship Id="rId31" Type="http://schemas.openxmlformats.org/officeDocument/2006/relationships/hyperlink" Target="consultantplus://offline/ref=4FBAB32866605FD59FF48E053124CF08B4887C2DFB7751A237F404E13D208863EC60K" TargetMode="External"/><Relationship Id="rId44" Type="http://schemas.openxmlformats.org/officeDocument/2006/relationships/hyperlink" Target="consultantplus://offline/ref=4FBAB32866605FD59FF490082748910DB38B2A23F6795EFD6AAB5FBC6A29823487B22DF1F4A20C25EA63K" TargetMode="External"/><Relationship Id="rId52" Type="http://schemas.openxmlformats.org/officeDocument/2006/relationships/hyperlink" Target="consultantplus://offline/ref=4FBAB32866605FD59FF48E053124CF08B4887C2DF47650AB3FF404E13D208863C0FD74B3B0AF0D23A2398EEE68K"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consultantplus://offline/ref=4FBAB32866605FD59FF48E053124CF08B4887C2DF47455AA3EF404E13D208863C0FD74B3B0AF0D23A2398FEE6EK" TargetMode="External"/><Relationship Id="rId14" Type="http://schemas.openxmlformats.org/officeDocument/2006/relationships/hyperlink" Target="consultantplus://offline/ref=4FBAB32866605FD59FF48E053124CF08B4887C2DF07855A830F404E13D208863EC60K" TargetMode="External"/><Relationship Id="rId22" Type="http://schemas.openxmlformats.org/officeDocument/2006/relationships/hyperlink" Target="consultantplus://offline/ref=4FBAB32866605FD59FF48E053124CF08B4887C2DFB725CAB3FF404E13D208863C0FD74B3B0AF0D23A2398FEE6CK" TargetMode="External"/><Relationship Id="rId27" Type="http://schemas.openxmlformats.org/officeDocument/2006/relationships/hyperlink" Target="consultantplus://offline/ref=4FBAB32866605FD59FF490082748910DB3842A27F7785EFD6AAB5FBC6AE269K" TargetMode="External"/><Relationship Id="rId30" Type="http://schemas.openxmlformats.org/officeDocument/2006/relationships/hyperlink" Target="consultantplus://offline/ref=4FBAB32866605FD59FF48E053124CF08B4887C2DFB7353AE33F404E13D208863C0FD74B3B0AF0D23A2398CEE63K" TargetMode="External"/><Relationship Id="rId35" Type="http://schemas.openxmlformats.org/officeDocument/2006/relationships/hyperlink" Target="consultantplus://offline/ref=4FBAB32866605FD59FF48E053124CF08B4887C2DF47851AF34F404E13D208863EC60K" TargetMode="External"/><Relationship Id="rId43" Type="http://schemas.openxmlformats.org/officeDocument/2006/relationships/hyperlink" Target="consultantplus://offline/ref=4FBAB32866605FD59FF490082748910DB38B2A23F6795EFD6AAB5FBC6A29823487B22DF1F4A20C25EA63K" TargetMode="External"/><Relationship Id="rId48" Type="http://schemas.openxmlformats.org/officeDocument/2006/relationships/hyperlink" Target="consultantplus://offline/ref=4FBAB32866605FD59FF48E053124CF08B4887C2DF57851AE32F404E13D208863C0FD74B3B0AF0D23A2398FEE6FK" TargetMode="External"/><Relationship Id="rId56" Type="http://schemas.openxmlformats.org/officeDocument/2006/relationships/hyperlink" Target="consultantplus://offline/ref=4FBAB32866605FD59FF48E053124CF08B4887C2DF47650AB3FF404E13D208863C0FD74B3B0AF0D23A2398EEE6EK" TargetMode="External"/><Relationship Id="rId8" Type="http://schemas.openxmlformats.org/officeDocument/2006/relationships/hyperlink" Target="consultantplus://offline/ref=4FBAB32866605FD59FF48E053124CF08B4887C2DF57851AE32F404E13D208863C0FD74B3B0AF0D23A2398FEE6EK" TargetMode="External"/><Relationship Id="rId51" Type="http://schemas.openxmlformats.org/officeDocument/2006/relationships/hyperlink" Target="consultantplus://offline/ref=4FBAB32866605FD59FF48E053124CF08B4887C2DF4785DA232F404E13D208863C0FD74B3B0AF0D23A2398FEE6FK" TargetMode="External"/><Relationship Id="rId3" Type="http://schemas.openxmlformats.org/officeDocument/2006/relationships/customXml" Target="../customXml/item3.xml"/><Relationship Id="rId12" Type="http://schemas.openxmlformats.org/officeDocument/2006/relationships/hyperlink" Target="consultantplus://offline/ref=4FBAB32866605FD59FF48E053124CF08B4887C2DF4785DA232F404E13D208863C0FD74B3B0AF0D23A2398FEE6EK" TargetMode="External"/><Relationship Id="rId17" Type="http://schemas.openxmlformats.org/officeDocument/2006/relationships/hyperlink" Target="consultantplus://offline/ref=4FBAB32866605FD59FF48E053124CF08B4887C2DF57851AE32F404E13D208863C0FD74B3B0AF0D23A2398FEE6EK" TargetMode="External"/><Relationship Id="rId25" Type="http://schemas.openxmlformats.org/officeDocument/2006/relationships/hyperlink" Target="consultantplus://offline/ref=4FBAB32866605FD59FF490082748910DB0832122F0755EFD6AAB5FBC6AE269K" TargetMode="External"/><Relationship Id="rId33" Type="http://schemas.openxmlformats.org/officeDocument/2006/relationships/hyperlink" Target="consultantplus://offline/ref=4FBAB32866605FD59FF48E053124CF08B4887C2DFB7850A93EF404E13D208863EC60K" TargetMode="External"/><Relationship Id="rId38" Type="http://schemas.openxmlformats.org/officeDocument/2006/relationships/hyperlink" Target="consultantplus://offline/ref=4FBAB32866605FD59FF490082748910DB38B2A23F6795EFD6AAB5FBC6AE269K" TargetMode="External"/><Relationship Id="rId46" Type="http://schemas.openxmlformats.org/officeDocument/2006/relationships/hyperlink" Target="consultantplus://offline/ref=4FBAB32866605FD59FF48E053124CF08B4887C2DF47756A935F404E13D208863C0FD74B3B0AF0D23A2398EEE6AK"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193F5756A2C949A9ADEA5D3D37207D" ma:contentTypeVersion="3" ma:contentTypeDescription="Создание документа." ma:contentTypeScope="" ma:versionID="76a85a0ddcace736f829e89eb4fc2944">
  <xsd:schema xmlns:xsd="http://www.w3.org/2001/XMLSchema" xmlns:xs="http://www.w3.org/2001/XMLSchema" xmlns:p="http://schemas.microsoft.com/office/2006/metadata/properties" xmlns:ns2="baa2a002-6c44-48bc-a2fb-291cacee4871" targetNamespace="http://schemas.microsoft.com/office/2006/metadata/properties" ma:root="true" ma:fieldsID="ec4c9c2ffb534a174b841d7380f6ee65" ns2:_="">
    <xsd:import namespace="baa2a002-6c44-48bc-a2fb-291cacee4871"/>
    <xsd:element name="properties">
      <xsd:complexType>
        <xsd:sequence>
          <xsd:element name="documentManagement">
            <xsd:complexType>
              <xsd:all>
                <xsd:element ref="ns2:ShortDescription" minOccurs="0"/>
                <xsd:element ref="ns2:ShowIn_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a002-6c44-48bc-a2fb-291cacee4871" elementFormDefault="qualified">
    <xsd:import namespace="http://schemas.microsoft.com/office/2006/documentManagement/types"/>
    <xsd:import namespace="http://schemas.microsoft.com/office/infopath/2007/PartnerControls"/>
    <xsd:element name="ShortDescription" ma:index="2" nillable="true" ma:displayName="Краткое содержание" ma:internalName="ShortDescription">
      <xsd:simpleType>
        <xsd:restriction base="dms:Note"/>
      </xsd:simpleType>
    </xsd:element>
    <xsd:element name="ShowIn_PE" ma:index="3" nillable="true" ma:displayName="Показвать в ПИП" ma:default="0" ma:description="Показывать в публичной интернет-приемной" ma:internalName="ShowIn_P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In_PE xmlns="baa2a002-6c44-48bc-a2fb-291cacee4871">true</ShowIn_PE>
    <ShortDescription xmlns="baa2a002-6c44-48bc-a2fb-291cacee4871">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 </Short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2359-B192-4507-923C-5C8ACBE5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a002-6c44-48bc-a2fb-291cacee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4B1284-DFE6-41DC-8AFE-696DC294D7EB}">
  <ds:schemaRefs>
    <ds:schemaRef ds:uri="http://schemas.microsoft.com/office/2006/metadata/properties"/>
    <ds:schemaRef ds:uri="http://schemas.microsoft.com/office/infopath/2007/PartnerControls"/>
    <ds:schemaRef ds:uri="baa2a002-6c44-48bc-a2fb-291cacee4871"/>
  </ds:schemaRefs>
</ds:datastoreItem>
</file>

<file path=customXml/itemProps3.xml><?xml version="1.0" encoding="utf-8"?>
<ds:datastoreItem xmlns:ds="http://schemas.openxmlformats.org/officeDocument/2006/customXml" ds:itemID="{48A3C2CD-0039-4E53-AE3A-EBF83F4F8B2B}">
  <ds:schemaRefs>
    <ds:schemaRef ds:uri="http://schemas.microsoft.com/sharepoint/v3/contenttype/forms"/>
  </ds:schemaRefs>
</ds:datastoreItem>
</file>

<file path=customXml/itemProps4.xml><?xml version="1.0" encoding="utf-8"?>
<ds:datastoreItem xmlns:ds="http://schemas.openxmlformats.org/officeDocument/2006/customXml" ds:itemID="{2F87B880-5B8B-4EEC-A63F-2F17F58E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10823</Words>
  <Characters>61696</Characters>
  <Application>Microsoft Office Word</Application>
  <DocSecurity>4</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72375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"Об утверждении Порядка рассмотрения обращений граждан в Правительстве области и признании утратившими силу отдельных постановлений Губернатора области"</dc:title>
  <dc:creator>Манаев Андрей Михайлович</dc:creator>
  <cp:lastModifiedBy>Вера</cp:lastModifiedBy>
  <cp:revision>2</cp:revision>
  <cp:lastPrinted>2016-10-03T10:59:00Z</cp:lastPrinted>
  <dcterms:created xsi:type="dcterms:W3CDTF">2017-07-27T11:14:00Z</dcterms:created>
  <dcterms:modified xsi:type="dcterms:W3CDTF">2017-07-27T11:14:00Z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0x010100A7193F5756A2C949A9ADEA5D3D37207D</vt:lpwstr>
  </property>
</Properties>
</file>