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BBE94" w14:textId="7F7772C0" w:rsidR="00955F8D" w:rsidRDefault="0096333F" w:rsidP="008C2BE4">
      <w:pPr>
        <w:spacing w:after="0" w:line="312" w:lineRule="atLeast"/>
        <w:ind w:left="360"/>
        <w:textAlignment w:val="baseline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47A29F6" wp14:editId="5C447DFD">
            <wp:simplePos x="0" y="0"/>
            <wp:positionH relativeFrom="margin">
              <wp:posOffset>-661035</wp:posOffset>
            </wp:positionH>
            <wp:positionV relativeFrom="margin">
              <wp:posOffset>-510540</wp:posOffset>
            </wp:positionV>
            <wp:extent cx="6668770" cy="91567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77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6D6CA" w14:textId="77777777" w:rsidR="00AA0967" w:rsidRDefault="00AA0967" w:rsidP="00107A7E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7131ABA4" w14:textId="77777777" w:rsidR="00AA0967" w:rsidRDefault="00AA0967" w:rsidP="00107A7E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17248E30" w14:textId="0DC47E5B" w:rsidR="001845BF" w:rsidRPr="008C2BE4" w:rsidRDefault="00316777" w:rsidP="00107A7E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 xml:space="preserve">3. Условия, при которых возникает или может возникнуть </w:t>
      </w:r>
      <w:r w:rsidR="001845BF" w:rsidRPr="001F74B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конфликт интересов педагогического работника</w:t>
      </w:r>
    </w:p>
    <w:p w14:paraId="706F7CC9" w14:textId="77777777"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3.1. В дошкольном образовательном учреждении выделяют:</w:t>
      </w:r>
    </w:p>
    <w:p w14:paraId="00131173" w14:textId="77777777" w:rsidR="001845BF" w:rsidRPr="001F74B8" w:rsidRDefault="001845BF" w:rsidP="001845BF">
      <w:pPr>
        <w:shd w:val="clear" w:color="auto" w:fill="FFFFFF"/>
        <w:spacing w:after="0" w:line="240" w:lineRule="auto"/>
        <w:ind w:left="300" w:hanging="360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inherit" w:eastAsia="Times New Roman" w:hAnsi="inherit" w:cs="Times New Roman"/>
          <w:bdr w:val="none" w:sz="0" w:space="0" w:color="auto" w:frame="1"/>
          <w:lang w:eastAsia="ru-RU"/>
        </w:rPr>
        <w:t>·</w:t>
      </w:r>
      <w:r w:rsidRPr="001F74B8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1F74B8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условия (ситуации), при которых всегда возникает конфликт интересов педагогического работника;</w:t>
      </w:r>
    </w:p>
    <w:p w14:paraId="769127F0" w14:textId="77777777" w:rsidR="001845BF" w:rsidRPr="001F74B8" w:rsidRDefault="001845BF" w:rsidP="001845BF">
      <w:pPr>
        <w:shd w:val="clear" w:color="auto" w:fill="FFFFFF"/>
        <w:spacing w:after="0" w:line="240" w:lineRule="auto"/>
        <w:ind w:left="300" w:hanging="360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inherit" w:eastAsia="Times New Roman" w:hAnsi="inherit" w:cs="Times New Roman"/>
          <w:bdr w:val="none" w:sz="0" w:space="0" w:color="auto" w:frame="1"/>
          <w:lang w:eastAsia="ru-RU"/>
        </w:rPr>
        <w:t>·</w:t>
      </w:r>
      <w:r w:rsidRPr="001F74B8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1F74B8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условия (ситуации), при которых может возникнуть конфликт интересов педагогического работника.</w:t>
      </w:r>
    </w:p>
    <w:p w14:paraId="39B6271D" w14:textId="18B58FBA"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3.2. К условиям (ситуациям), при которых всегда возникает конфликт интересов педагогического работника относятся следующие:</w:t>
      </w:r>
    </w:p>
    <w:p w14:paraId="1C074DA4" w14:textId="738A6936" w:rsidR="001845BF" w:rsidRPr="001F74B8" w:rsidRDefault="001845BF" w:rsidP="001845BF">
      <w:pPr>
        <w:shd w:val="clear" w:color="auto" w:fill="FFFFFF"/>
        <w:spacing w:after="0" w:line="240" w:lineRule="auto"/>
        <w:ind w:left="300" w:hanging="360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inherit" w:eastAsia="Times New Roman" w:hAnsi="inherit" w:cs="Times New Roman"/>
          <w:bdr w:val="none" w:sz="0" w:space="0" w:color="auto" w:frame="1"/>
          <w:lang w:eastAsia="ru-RU"/>
        </w:rPr>
        <w:t>·</w:t>
      </w:r>
      <w:r w:rsidRPr="001F74B8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1F74B8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педагогический работник ведёт  бесплатные и платные занятия у одних и тех же воспитанников;</w:t>
      </w:r>
    </w:p>
    <w:p w14:paraId="5F3A58B4" w14:textId="77777777" w:rsidR="001845BF" w:rsidRPr="001F74B8" w:rsidRDefault="001845BF" w:rsidP="001845BF">
      <w:pPr>
        <w:shd w:val="clear" w:color="auto" w:fill="FFFFFF"/>
        <w:spacing w:after="0" w:line="240" w:lineRule="auto"/>
        <w:ind w:left="300" w:hanging="360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inherit" w:eastAsia="Times New Roman" w:hAnsi="inherit" w:cs="Times New Roman"/>
          <w:bdr w:val="none" w:sz="0" w:space="0" w:color="auto" w:frame="1"/>
          <w:lang w:eastAsia="ru-RU"/>
        </w:rPr>
        <w:t>·</w:t>
      </w:r>
      <w:r w:rsidRPr="001F74B8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1F74B8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педагогический работник занимается репетиторством с воспитанниками, которых он обучает;</w:t>
      </w:r>
    </w:p>
    <w:p w14:paraId="5C69E035" w14:textId="7CD16955" w:rsidR="001845BF" w:rsidRPr="001F74B8" w:rsidRDefault="001845BF" w:rsidP="001845BF">
      <w:pPr>
        <w:shd w:val="clear" w:color="auto" w:fill="FFFFFF"/>
        <w:spacing w:after="0" w:line="240" w:lineRule="auto"/>
        <w:ind w:left="300" w:hanging="360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inherit" w:eastAsia="Times New Roman" w:hAnsi="inherit" w:cs="Times New Roman"/>
          <w:bdr w:val="none" w:sz="0" w:space="0" w:color="auto" w:frame="1"/>
          <w:lang w:eastAsia="ru-RU"/>
        </w:rPr>
        <w:t>·</w:t>
      </w:r>
      <w:r w:rsidRPr="001F74B8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1F74B8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педагогический работник является членом жюри конкурсных мероприятий с участием своих воспитанников;</w:t>
      </w:r>
    </w:p>
    <w:p w14:paraId="64CB43E4" w14:textId="77777777" w:rsidR="001845BF" w:rsidRPr="001F74B8" w:rsidRDefault="001845BF" w:rsidP="001845BF">
      <w:pPr>
        <w:shd w:val="clear" w:color="auto" w:fill="FFFFFF"/>
        <w:spacing w:after="0" w:line="240" w:lineRule="auto"/>
        <w:ind w:left="300" w:hanging="360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inherit" w:eastAsia="Times New Roman" w:hAnsi="inherit" w:cs="Times New Roman"/>
          <w:bdr w:val="none" w:sz="0" w:space="0" w:color="auto" w:frame="1"/>
          <w:lang w:eastAsia="ru-RU"/>
        </w:rPr>
        <w:t>·</w:t>
      </w:r>
      <w:r w:rsidRPr="001F74B8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1F74B8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использование с личной заинтересованностью возможностей родителей (законных представителей) воспитанников и иных участников образовательных отношений;</w:t>
      </w:r>
    </w:p>
    <w:p w14:paraId="64F87E95" w14:textId="5154BA94" w:rsidR="001845BF" w:rsidRPr="001F74B8" w:rsidRDefault="001845BF" w:rsidP="001845BF">
      <w:pPr>
        <w:shd w:val="clear" w:color="auto" w:fill="FFFFFF"/>
        <w:spacing w:after="0" w:line="240" w:lineRule="auto"/>
        <w:ind w:left="300" w:hanging="360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inherit" w:eastAsia="Times New Roman" w:hAnsi="inherit" w:cs="Times New Roman"/>
          <w:bdr w:val="none" w:sz="0" w:space="0" w:color="auto" w:frame="1"/>
          <w:lang w:eastAsia="ru-RU"/>
        </w:rPr>
        <w:t>·</w:t>
      </w:r>
      <w:r w:rsidRPr="001F74B8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1F74B8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получение педагогическим работником подарков и иных услуг от родителей (законных представителей) воспитанников;</w:t>
      </w:r>
    </w:p>
    <w:p w14:paraId="2C1D0487" w14:textId="6D7882AC" w:rsidR="001845BF" w:rsidRPr="001F74B8" w:rsidRDefault="001845BF" w:rsidP="001845BF">
      <w:pPr>
        <w:shd w:val="clear" w:color="auto" w:fill="FFFFFF"/>
        <w:spacing w:after="0" w:line="240" w:lineRule="auto"/>
        <w:ind w:left="300" w:hanging="360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inherit" w:eastAsia="Times New Roman" w:hAnsi="inherit" w:cs="Times New Roman"/>
          <w:bdr w:val="none" w:sz="0" w:space="0" w:color="auto" w:frame="1"/>
          <w:lang w:eastAsia="ru-RU"/>
        </w:rPr>
        <w:t>·</w:t>
      </w:r>
      <w:r w:rsidRPr="001F74B8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1F74B8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нарушение иных установленных запретов и ограничений для педагогических работников в дошкольном образовательном учреждении.</w:t>
      </w:r>
    </w:p>
    <w:p w14:paraId="7043862F" w14:textId="40B7B897"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3.3.К условиям (ситуациям), при которых может возникнуть конфликт интересов педагогического работника относятся следующие:</w:t>
      </w:r>
    </w:p>
    <w:p w14:paraId="697F9C6D" w14:textId="1702F22A" w:rsidR="001845BF" w:rsidRPr="001F74B8" w:rsidRDefault="001845BF" w:rsidP="001845BF">
      <w:pPr>
        <w:shd w:val="clear" w:color="auto" w:fill="FFFFFF"/>
        <w:spacing w:after="0" w:line="240" w:lineRule="auto"/>
        <w:ind w:left="-60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inherit" w:eastAsia="Times New Roman" w:hAnsi="inherit" w:cs="Times New Roman"/>
          <w:bdr w:val="none" w:sz="0" w:space="0" w:color="auto" w:frame="1"/>
          <w:lang w:eastAsia="ru-RU"/>
        </w:rPr>
        <w:t xml:space="preserve"> ·</w:t>
      </w:r>
      <w:r w:rsidRPr="001F74B8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1F74B8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участие педагогического работника в установлении, определении форм и способов поощрений для своих воспитанников;</w:t>
      </w:r>
    </w:p>
    <w:p w14:paraId="5FA0FC67" w14:textId="769720F7" w:rsidR="001845BF" w:rsidRPr="001F74B8" w:rsidRDefault="001845BF" w:rsidP="001845BF">
      <w:pPr>
        <w:shd w:val="clear" w:color="auto" w:fill="FFFFFF"/>
        <w:spacing w:after="0" w:line="240" w:lineRule="auto"/>
        <w:ind w:left="300" w:hanging="360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inherit" w:eastAsia="Times New Roman" w:hAnsi="inherit" w:cs="Times New Roman"/>
          <w:bdr w:val="none" w:sz="0" w:space="0" w:color="auto" w:frame="1"/>
          <w:lang w:eastAsia="ru-RU"/>
        </w:rPr>
        <w:t>·</w:t>
      </w:r>
      <w:r w:rsidRPr="001F74B8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1F74B8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иные условия (ситуации), при которых может возникнуть конфликт интересов педагогического работника.</w:t>
      </w:r>
    </w:p>
    <w:p w14:paraId="3DFFF075" w14:textId="34B62C85"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14:paraId="1EB887B5" w14:textId="7DBE1A5F" w:rsidR="001845BF" w:rsidRPr="001F74B8" w:rsidRDefault="001845BF" w:rsidP="001845BF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4.</w:t>
      </w:r>
      <w:r w:rsidR="00C2568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1F74B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Ограничения, налагаемые на педагогических работников</w:t>
      </w:r>
    </w:p>
    <w:p w14:paraId="283ADE02" w14:textId="3B8488F9" w:rsidR="001845BF" w:rsidRPr="001F74B8" w:rsidRDefault="001845BF" w:rsidP="001845BF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дошкольного образовательного учреждения</w:t>
      </w:r>
    </w:p>
    <w:p w14:paraId="7563AF7E" w14:textId="40330FF3" w:rsidR="001845BF" w:rsidRPr="001F74B8" w:rsidRDefault="001845BF" w:rsidP="001845BF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при осуществлении ими профессиональной деятельности</w:t>
      </w:r>
    </w:p>
    <w:p w14:paraId="0C505A88" w14:textId="3CC13729"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4.1.В целях предотвращения возникновения (появления) условий (ситуаций), при которых всегда возникает конфликт интересов педагогического работника в дошкольном образовательном учреждении устанавливаются ограничения, налагаемые на педагогических работников дошкольного образовательного учреждения при осуществлении ими профессиональной деятельности.</w:t>
      </w:r>
    </w:p>
    <w:p w14:paraId="01ADBA4C" w14:textId="3431D615"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4.2.На педагогических работников дошкольного образовательного учреждения при осуществлении ими профессиональной деятельности налагаются следующие ограничения:</w:t>
      </w:r>
    </w:p>
    <w:p w14:paraId="00D0B381" w14:textId="501B7B79" w:rsidR="001845BF" w:rsidRPr="001F74B8" w:rsidRDefault="001845BF" w:rsidP="001845BF">
      <w:pPr>
        <w:shd w:val="clear" w:color="auto" w:fill="FFFFFF"/>
        <w:spacing w:after="0" w:line="240" w:lineRule="auto"/>
        <w:ind w:left="300" w:hanging="360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inherit" w:eastAsia="Times New Roman" w:hAnsi="inherit" w:cs="Times New Roman"/>
          <w:bdr w:val="none" w:sz="0" w:space="0" w:color="auto" w:frame="1"/>
          <w:lang w:eastAsia="ru-RU"/>
        </w:rPr>
        <w:t>·</w:t>
      </w:r>
      <w:r w:rsidRPr="001F74B8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1F74B8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запрет на ведение  бесплатных и платных занятий у одних и тех же воспитанников;</w:t>
      </w:r>
    </w:p>
    <w:p w14:paraId="618310B0" w14:textId="04F942D3" w:rsidR="001845BF" w:rsidRPr="001F74B8" w:rsidRDefault="001845BF" w:rsidP="001845BF">
      <w:pPr>
        <w:shd w:val="clear" w:color="auto" w:fill="FFFFFF"/>
        <w:spacing w:after="0" w:line="240" w:lineRule="auto"/>
        <w:ind w:left="300" w:hanging="360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inherit" w:eastAsia="Times New Roman" w:hAnsi="inherit" w:cs="Times New Roman"/>
          <w:bdr w:val="none" w:sz="0" w:space="0" w:color="auto" w:frame="1"/>
          <w:lang w:eastAsia="ru-RU"/>
        </w:rPr>
        <w:t>·</w:t>
      </w:r>
      <w:r w:rsidRPr="001F74B8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1F74B8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запрет на занятия репетиторством с воспитанниками, которых он обучает;</w:t>
      </w:r>
    </w:p>
    <w:p w14:paraId="7C2422F1" w14:textId="4727E6F7" w:rsidR="001845BF" w:rsidRPr="001F74B8" w:rsidRDefault="001845BF" w:rsidP="001845BF">
      <w:pPr>
        <w:shd w:val="clear" w:color="auto" w:fill="FFFFFF"/>
        <w:spacing w:after="0" w:line="240" w:lineRule="auto"/>
        <w:ind w:left="300" w:hanging="360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inherit" w:eastAsia="Times New Roman" w:hAnsi="inherit" w:cs="Times New Roman"/>
          <w:bdr w:val="none" w:sz="0" w:space="0" w:color="auto" w:frame="1"/>
          <w:lang w:eastAsia="ru-RU"/>
        </w:rPr>
        <w:t>·</w:t>
      </w:r>
      <w:r w:rsidRPr="001F74B8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1F74B8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запрет на членство в жюри конкурсных мероприятий с участием своих воспитанников за исключением случаев и порядка, предусмотренных и (или) согласованных коллегиальным органом управления, предусмотренным уставом дошкольного образовательного учреждения;</w:t>
      </w:r>
    </w:p>
    <w:p w14:paraId="115D840B" w14:textId="22213A93" w:rsidR="001845BF" w:rsidRPr="001F74B8" w:rsidRDefault="001845BF" w:rsidP="001845BF">
      <w:pPr>
        <w:shd w:val="clear" w:color="auto" w:fill="FFFFFF"/>
        <w:spacing w:after="0" w:line="240" w:lineRule="auto"/>
        <w:ind w:left="300" w:hanging="360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inherit" w:eastAsia="Times New Roman" w:hAnsi="inherit" w:cs="Times New Roman"/>
          <w:bdr w:val="none" w:sz="0" w:space="0" w:color="auto" w:frame="1"/>
          <w:lang w:eastAsia="ru-RU"/>
        </w:rPr>
        <w:t>·</w:t>
      </w:r>
      <w:r w:rsidRPr="001F74B8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1F74B8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запрет на использование с личной заинтересованностью возможностей родителей (законных представителей)  воспитанников и иных участников образовательных отношений;</w:t>
      </w:r>
    </w:p>
    <w:p w14:paraId="4B9F63A6" w14:textId="1BF75BC2" w:rsidR="001845BF" w:rsidRDefault="001845BF" w:rsidP="001845BF">
      <w:pPr>
        <w:shd w:val="clear" w:color="auto" w:fill="FFFFFF"/>
        <w:spacing w:after="0" w:line="240" w:lineRule="auto"/>
        <w:ind w:left="30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F74B8">
        <w:rPr>
          <w:rFonts w:ascii="inherit" w:eastAsia="Times New Roman" w:hAnsi="inherit" w:cs="Times New Roman"/>
          <w:bdr w:val="none" w:sz="0" w:space="0" w:color="auto" w:frame="1"/>
          <w:lang w:eastAsia="ru-RU"/>
        </w:rPr>
        <w:t>·</w:t>
      </w:r>
      <w:r w:rsidRPr="001F74B8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1F74B8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запрет на получение педагогическим работником подарков и иных услуг от родителей (законных представителей) воспитанников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;</w:t>
      </w:r>
    </w:p>
    <w:p w14:paraId="3CBEC659" w14:textId="02366A11" w:rsidR="001845BF" w:rsidRPr="001F74B8" w:rsidRDefault="001845BF" w:rsidP="001845BF">
      <w:pPr>
        <w:shd w:val="clear" w:color="auto" w:fill="FFFFFF"/>
        <w:spacing w:after="0" w:line="240" w:lineRule="auto"/>
        <w:ind w:left="300" w:hanging="360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   запрет на получение денежных средств от родителей (законных представителей) на улучшение материально-технической базы учреждения.</w:t>
      </w:r>
    </w:p>
    <w:p w14:paraId="7DCC2583" w14:textId="701B19CA"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4.3. Педагогичес</w:t>
      </w:r>
      <w:r w:rsidR="00C256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ие работники дошкольного образовательного учреждения обязаны соблюдать установленные п. 4.2. настоящего раздела ограничения и иные ограничения и запреты, установленные локальными нормативными актами дошкольного образовательного учреждения.</w:t>
      </w:r>
    </w:p>
    <w:p w14:paraId="1BC802FC" w14:textId="77777777" w:rsidR="001845BF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14:paraId="632742B4" w14:textId="77777777"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</w:p>
    <w:p w14:paraId="7436E654" w14:textId="77777777" w:rsidR="001845BF" w:rsidRPr="001F74B8" w:rsidRDefault="001845BF" w:rsidP="001845BF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5. Порядок предотвращения и урегулирования конфликта интересов</w:t>
      </w:r>
    </w:p>
    <w:p w14:paraId="792F16C7" w14:textId="77777777" w:rsidR="001845BF" w:rsidRPr="001F74B8" w:rsidRDefault="001845BF" w:rsidP="001845BF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педагогических работников</w:t>
      </w:r>
    </w:p>
    <w:p w14:paraId="1E89D0A6" w14:textId="77777777" w:rsidR="001845BF" w:rsidRPr="001F74B8" w:rsidRDefault="001845BF" w:rsidP="001845BF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при осуществлении ими профессиональной деятельности</w:t>
      </w:r>
    </w:p>
    <w:p w14:paraId="281629A0" w14:textId="77777777"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5.1. Случаи возникновения у педагогического работника личной заинтересованности, которая приводит или может привести к конфликту интересов, предотвращаются и (или) урегулируются в целях недопущения причинения вреда законным интересам иных участников образовательных отношений.</w:t>
      </w:r>
    </w:p>
    <w:p w14:paraId="7547B73D" w14:textId="77777777"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5.2. С целью предотвращения возможного конфликта интересов педагогического работника в дошкольном образовательном учреждении реализуются следующие мероприятия:</w:t>
      </w:r>
    </w:p>
    <w:p w14:paraId="5B4D9060" w14:textId="77777777"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при принятии решений, локальных нормативных  актов,  затрагивающих права воспитанников и работников общеобразовательного учреждения, учитывается мнение советов родителей,  а также  в  порядке  и  в случаях, которые предусмотрены трудовым законодательством,  представительных органов работников (при наличии таких представительных органов);</w:t>
      </w:r>
    </w:p>
    <w:p w14:paraId="49A89E66" w14:textId="77777777"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обеспечивается прозрачность, подконтрольность и подотчётность реализации всех принимаемых решений, в исполнении которых задействованы педагогические работники и иные участники образовательных отношений;</w:t>
      </w:r>
    </w:p>
    <w:p w14:paraId="64D17BA1" w14:textId="77777777"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обеспечивается информационная открытость дошкольного образовательного учреждения в соответствии с требованиями действующего законодательства;</w:t>
      </w:r>
    </w:p>
    <w:p w14:paraId="5380C1C1" w14:textId="77777777"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осуществляется чёткая регламентация деятельности педагогических работников внутренними локальными нормативными актами дошкольного образовательного учреждения;</w:t>
      </w:r>
    </w:p>
    <w:p w14:paraId="0D95E308" w14:textId="77777777"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обеспечивается введение прозрачных процедур внутренней оценки для управления качеством образования;</w:t>
      </w:r>
    </w:p>
    <w:p w14:paraId="4A335C2F" w14:textId="77777777"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осуществляется создание системы сбора и анализа информации об индивидуальных образовательных достижениях воспитанников,</w:t>
      </w:r>
    </w:p>
    <w:p w14:paraId="2F644C58" w14:textId="77777777"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осуществляются иные мероприятия, направленные на предотвращение возможного конфликта интересов педагогического работника.</w:t>
      </w:r>
    </w:p>
    <w:p w14:paraId="35D19A92" w14:textId="77777777"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5.3. Педагогические работники дошкольного образовательного учреждения обязаны принимать меры по недопущению любой возможности возникновения конфликта интересов при осуществлении ими профессиональной деятельности.</w:t>
      </w:r>
    </w:p>
    <w:p w14:paraId="45239B45" w14:textId="77777777"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5.4. В случае возникновения конфликта интересов педагогический работник незамедлительно обязан проинформировать об этом в письменной форме руководителя дошкольного образовательного учреждения.</w:t>
      </w:r>
    </w:p>
    <w:p w14:paraId="020883CE" w14:textId="77777777"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5.5. Руководитель дошкольного образовательного учреждения в трёхдневный срок со дня, когда ему стало известно о конфликте интересов педагогического работника, обязан вынести данный вопрос на рассмотрение комиссии дошкольного образовательного учреждения по урегулированию споров между участниками образовательных отношений.</w:t>
      </w:r>
    </w:p>
    <w:p w14:paraId="1BB5323B" w14:textId="77777777"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5.6.Решение комиссии дошкольного образовательного учреждения по урегулированию споров между участниками образовательных отношений при рассмотрении вопросов, связанных с возникновением конфликта интересов педагогического работника, является  обязательным  для  всех участников образовательных отношений и подлежит исполнению в сроки,  предусмотренные   указанным решением.</w:t>
      </w:r>
    </w:p>
    <w:p w14:paraId="1154C45A" w14:textId="77777777"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5.7. Решение комиссии дошкольного образовательного учреждения по урегулированию споров между участниками образовательных отношений при рассмотрении вопросов, 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связанных с возникновением конфликта интересов педагогического работника, может  быть  обжаловано   в   установленном законодательством Российской Федерации порядке.</w:t>
      </w:r>
    </w:p>
    <w:p w14:paraId="7BFD5CAD" w14:textId="77777777"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5.8. До принятия решения комиссии дошкольного образовательного учреждения по урегулированию споров между участниками образовательных отношений руководитель дошкольного образовательного учреждения в соответствии с действующим законодательством принимает все необходимые меры по недопущению возможных негативных последствий возникшего конфликта интересов для участников образовательных отношений.</w:t>
      </w:r>
    </w:p>
    <w:p w14:paraId="41D94A97" w14:textId="77777777"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5.9. Руководитель дошкольного образовательного учреждения, когда ему стало известно о возникновении у педагогического работника личной заинтересованности, которая может привести к конфликту интересов, обязан принять меры по предотвращению конфликта интересов, в порядке, установленном законодательством. </w:t>
      </w:r>
    </w:p>
    <w:p w14:paraId="480F5281" w14:textId="77777777"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14:paraId="0EDCFBED" w14:textId="77777777" w:rsidR="001845BF" w:rsidRPr="001F74B8" w:rsidRDefault="001845BF" w:rsidP="001845BF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6.Ответсвенность</w:t>
      </w:r>
    </w:p>
    <w:p w14:paraId="4EB97D80" w14:textId="77777777"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6.1.Ответственным лицом в дошкольном образовательном учреждении за организацию работы по предотвращению и урегулированию конфликта интересов педагогических работников при осуществлении ими профессиональной деятельности является руководитель дошкольного образовательного учреждения.</w:t>
      </w:r>
    </w:p>
    <w:p w14:paraId="3D107F80" w14:textId="77777777"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6.2. Ответственное лицо в дошкольном образовательном учреждении за организацию работы по предотвращению и урегулированию конфликта интересов педагогических работников:</w:t>
      </w:r>
    </w:p>
    <w:p w14:paraId="3CF82FD6" w14:textId="77777777" w:rsidR="001845BF" w:rsidRPr="001845BF" w:rsidRDefault="001845BF" w:rsidP="001845B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F74B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     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утверждает Положение по предотвращению и урегулированию конфликта интересов М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ДОУ </w:t>
      </w:r>
      <w:r w:rsidRPr="001845B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« Детский сад №10 « Радуга»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;</w:t>
      </w:r>
    </w:p>
    <w:p w14:paraId="184FF285" w14:textId="77777777" w:rsidR="001845BF" w:rsidRPr="001F74B8" w:rsidRDefault="001845BF" w:rsidP="001845BF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    - 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утверждает иные локальные нормативные акты по вопросам соблюдения ограничений, налагаемых на педагогических работников при осуществлении ими профессиональной деятельности;</w:t>
      </w:r>
    </w:p>
    <w:p w14:paraId="4E17A09F" w14:textId="77777777" w:rsidR="001845BF" w:rsidRPr="001F74B8" w:rsidRDefault="001845BF" w:rsidP="001845BF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утверждает соответствующие дополнения в должностные инструкции педагогических работников;</w:t>
      </w:r>
    </w:p>
    <w:p w14:paraId="7B79D876" w14:textId="77777777" w:rsidR="001845BF" w:rsidRPr="001F74B8" w:rsidRDefault="001845BF" w:rsidP="001845BF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организует информирование педагогических работников о налагаемых ограничениях при осуществлении ими профессиональной деятельности;</w:t>
      </w:r>
    </w:p>
    <w:p w14:paraId="0C722BDE" w14:textId="77777777" w:rsidR="001845BF" w:rsidRPr="001F74B8" w:rsidRDefault="001845BF" w:rsidP="001845BF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при возникновении конфликта интересов педагогического работника организует рассмотрение соответствующих вопросов на комиссии дошкольного образовательного учреждения по урегулированию споров между участниками образовательных отношений;</w:t>
      </w:r>
    </w:p>
    <w:p w14:paraId="1309A703" w14:textId="77777777" w:rsidR="001845BF" w:rsidRPr="001F74B8" w:rsidRDefault="001845BF" w:rsidP="001845BF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организует контроль за состоянием работы в дошкольном образовательном учреждении  по предотвращению и урегулированию конфликта интересов педагогических работников при осуществлении ими профессиональной деятельности.</w:t>
      </w:r>
    </w:p>
    <w:p w14:paraId="7458DCE0" w14:textId="77777777" w:rsidR="001845BF" w:rsidRPr="001F74B8" w:rsidRDefault="001845BF" w:rsidP="001845BF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6.3. Все педагогические работники дошкольного образовательного учреждения несут ответственность за соблюдение настоящего Положения в соответствии с законодательством Российской Федерации.</w:t>
      </w:r>
    </w:p>
    <w:p w14:paraId="101E85D3" w14:textId="77777777" w:rsidR="001845BF" w:rsidRDefault="001845BF" w:rsidP="001845BF"/>
    <w:p w14:paraId="7E009A48" w14:textId="77777777" w:rsidR="007963B0" w:rsidRDefault="007963B0"/>
    <w:sectPr w:rsidR="007963B0" w:rsidSect="007963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1A12FD"/>
    <w:multiLevelType w:val="multilevel"/>
    <w:tmpl w:val="EBC0B8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45BF"/>
    <w:rsid w:val="00025ED3"/>
    <w:rsid w:val="00031FBF"/>
    <w:rsid w:val="00042D8C"/>
    <w:rsid w:val="00082E81"/>
    <w:rsid w:val="00091F6C"/>
    <w:rsid w:val="00107A7E"/>
    <w:rsid w:val="0015202F"/>
    <w:rsid w:val="001845BF"/>
    <w:rsid w:val="00227CAD"/>
    <w:rsid w:val="002F678A"/>
    <w:rsid w:val="00316777"/>
    <w:rsid w:val="003E7C2C"/>
    <w:rsid w:val="00484CC0"/>
    <w:rsid w:val="005456C3"/>
    <w:rsid w:val="005C7BAB"/>
    <w:rsid w:val="00614D61"/>
    <w:rsid w:val="00624A30"/>
    <w:rsid w:val="00642315"/>
    <w:rsid w:val="006C7EFE"/>
    <w:rsid w:val="00707337"/>
    <w:rsid w:val="007963B0"/>
    <w:rsid w:val="00856C75"/>
    <w:rsid w:val="008C2BE4"/>
    <w:rsid w:val="008D1918"/>
    <w:rsid w:val="00955F8D"/>
    <w:rsid w:val="00960DD0"/>
    <w:rsid w:val="0096333F"/>
    <w:rsid w:val="0099572E"/>
    <w:rsid w:val="00AA0967"/>
    <w:rsid w:val="00AE09C5"/>
    <w:rsid w:val="00B22CE2"/>
    <w:rsid w:val="00B54F53"/>
    <w:rsid w:val="00BF4F19"/>
    <w:rsid w:val="00C10CBD"/>
    <w:rsid w:val="00C2568C"/>
    <w:rsid w:val="00C40390"/>
    <w:rsid w:val="00C41900"/>
    <w:rsid w:val="00C95D33"/>
    <w:rsid w:val="00D45D72"/>
    <w:rsid w:val="00DB499B"/>
    <w:rsid w:val="00DD0EBA"/>
    <w:rsid w:val="00E23749"/>
    <w:rsid w:val="00E70F0F"/>
    <w:rsid w:val="00F93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B5DF8"/>
  <w15:docId w15:val="{053C8DE2-F94A-4412-9D98-B25BFB5A4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45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5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0E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4</Pages>
  <Words>1330</Words>
  <Characters>7585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34</cp:revision>
  <cp:lastPrinted>2024-06-28T08:44:00Z</cp:lastPrinted>
  <dcterms:created xsi:type="dcterms:W3CDTF">2016-01-13T10:39:00Z</dcterms:created>
  <dcterms:modified xsi:type="dcterms:W3CDTF">2024-06-28T09:26:00Z</dcterms:modified>
</cp:coreProperties>
</file>