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188"/>
        <w:ind w:left="0" w:right="0" w:firstLine="0"/>
      </w:pPr>
      <w:bookmarkStart w:id="0" w:name="bookmark0"/>
      <w:r>
        <w:rPr>
          <w:rStyle w:val="CharStyle5"/>
          <w:b/>
          <w:bCs/>
        </w:rPr>
        <w:t>муниципальное дошкольное образовательное учреждение</w:t>
        <w:br/>
        <w:t>«Детский сад №10 «Радуга»</w:t>
      </w:r>
      <w:bookmarkEnd w:id="0"/>
    </w:p>
    <w:p>
      <w:pPr>
        <w:pStyle w:val="Style3"/>
        <w:tabs>
          <w:tab w:leader="none" w:pos="4186" w:val="left"/>
          <w:tab w:leader="none" w:pos="8290" w:val="left"/>
        </w:tabs>
        <w:widowControl w:val="0"/>
        <w:keepNext/>
        <w:keepLines/>
        <w:shd w:val="clear" w:color="auto" w:fill="auto"/>
        <w:bidi w:val="0"/>
        <w:jc w:val="both"/>
        <w:spacing w:before="0" w:after="207" w:line="280" w:lineRule="exact"/>
        <w:ind w:left="0" w:right="0" w:firstLine="0"/>
      </w:pPr>
      <w:bookmarkStart w:id="1" w:name="bookmark1"/>
      <w:r>
        <w:rPr>
          <w:rStyle w:val="CharStyle5"/>
          <w:b/>
          <w:bCs/>
        </w:rPr>
        <w:t>12.04.2021</w:t>
        <w:tab/>
        <w:t>ПРИКАЗ</w:t>
        <w:tab/>
        <w:t>№ 27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rStyle w:val="CharStyle8"/>
        </w:rPr>
        <w:t>Об утверждении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20" w:line="365" w:lineRule="exact"/>
        <w:ind w:left="0" w:right="3240" w:firstLine="0"/>
      </w:pPr>
      <w:r>
        <w:rPr>
          <w:rStyle w:val="CharStyle8"/>
        </w:rPr>
        <w:t>Положения о формах, периодичности и порядке текущего контроля успеваемости воспитанников МДОУ «Детский сад №10 «Радуга»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88" w:line="365" w:lineRule="exact"/>
        <w:ind w:left="0" w:right="460" w:firstLine="0"/>
      </w:pPr>
      <w:r>
        <w:rPr>
          <w:rStyle w:val="CharStyle8"/>
        </w:rPr>
        <w:t>В соответствии с Федеральным законом от 29.12.2012 №273-Ф3 «Об образовании в Российской Федерации» (ст.30 ч.2, ст.28 ч.З п.10, ст.58 ч.1),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образования», Уставом ОУ, Основной общеобразовательной программой ДОУ,</w:t>
      </w:r>
    </w:p>
    <w:p>
      <w:pPr>
        <w:pStyle w:val="Style6"/>
        <w:tabs>
          <w:tab w:leader="none" w:pos="3883" w:val="left"/>
        </w:tabs>
        <w:widowControl w:val="0"/>
        <w:keepNext w:val="0"/>
        <w:keepLines w:val="0"/>
        <w:shd w:val="clear" w:color="auto" w:fill="auto"/>
        <w:bidi w:val="0"/>
        <w:spacing w:before="0" w:after="149" w:line="280" w:lineRule="exact"/>
        <w:ind w:left="0" w:right="0" w:firstLine="0"/>
      </w:pPr>
      <w:r>
        <w:rPr>
          <w:rStyle w:val="CharStyle8"/>
        </w:rPr>
        <w:t>ПРИКАЗЫВАЮ:</w:t>
        <w:tab/>
      </w:r>
      <w:r>
        <w:rPr>
          <w:rStyle w:val="CharStyle9"/>
        </w:rPr>
        <w:t>'</w:t>
      </w:r>
    </w:p>
    <w:p>
      <w:pPr>
        <w:pStyle w:val="Style6"/>
        <w:numPr>
          <w:ilvl w:val="0"/>
          <w:numId w:val="1"/>
        </w:numPr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760" w:right="0"/>
      </w:pPr>
      <w:r>
        <w:rPr>
          <w:rStyle w:val="CharStyle8"/>
        </w:rPr>
        <w:t>Рассмотреть на педагогическом совете «Положение о формах, периодичности и порядке текущего контроля успеваемости воспитанников МДОУ «Детский сад №10 «Радуга»</w:t>
      </w:r>
    </w:p>
    <w:p>
      <w:pPr>
        <w:pStyle w:val="Style6"/>
        <w:numPr>
          <w:ilvl w:val="0"/>
          <w:numId w:val="1"/>
        </w:numPr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760" w:right="0"/>
      </w:pPr>
      <w:r>
        <w:rPr>
          <w:rStyle w:val="CharStyle8"/>
        </w:rPr>
        <w:t>Утвердить «Положение о формах, периодичности и порядке текущего контроля успеваемости воспитанников МДОУ «Детский сад №10 «Радуга»</w:t>
      </w:r>
    </w:p>
    <w:p>
      <w:pPr>
        <w:pStyle w:val="Style6"/>
        <w:numPr>
          <w:ilvl w:val="0"/>
          <w:numId w:val="1"/>
        </w:numPr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760" w:right="0"/>
      </w:pPr>
      <w:r>
        <w:rPr>
          <w:rStyle w:val="CharStyle8"/>
        </w:rPr>
        <w:t>Ответственному за работу с сайтом Никитиной Ю.С. разместить на официальном сайте ДОУ «Положение о формах, периодичности и порядке текущего контроля успеваемости воспитанников МДОУ «Детский сад №10 «Радуга»</w:t>
      </w:r>
    </w:p>
    <w:p>
      <w:pPr>
        <w:pStyle w:val="Style6"/>
        <w:numPr>
          <w:ilvl w:val="0"/>
          <w:numId w:val="1"/>
        </w:numPr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spacing w:before="0" w:after="467" w:line="365" w:lineRule="exact"/>
        <w:ind w:left="760" w:right="0"/>
      </w:pPr>
      <w:r>
        <w:rPr>
          <w:rStyle w:val="CharStyle8"/>
        </w:rPr>
        <w:t>Контроль за исполнением приказа оставляю за собой.</w:t>
      </w:r>
    </w:p>
    <w:p>
      <w:pPr>
        <w:framePr w:h="229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5pt;height:1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073" w:left="1764" w:right="710" w:bottom="179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Заголовок №1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20" w:line="36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300" w:after="120"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